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tif" ContentType="image/tiff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51390337"/>
        <w:docPartObj>
          <w:docPartGallery w:val="Cover Pages"/>
          <w:docPartUnique/>
        </w:docPartObj>
      </w:sdtPr>
      <w:sdtEndPr/>
      <w:sdtContent>
        <w:p w:rsidR="00674D72" w:rsidRPr="004E17EE" w:rsidRDefault="00C21270">
          <w:r>
            <w:rPr>
              <w:noProof/>
            </w:rPr>
            <w:drawing>
              <wp:anchor distT="0" distB="0" distL="114300" distR="114300" simplePos="0" relativeHeight="251671552" behindDoc="0" locked="0" layoutInCell="1" allowOverlap="1">
                <wp:simplePos x="895350" y="762000"/>
                <wp:positionH relativeFrom="margin">
                  <wp:align>left</wp:align>
                </wp:positionH>
                <wp:positionV relativeFrom="margin">
                  <wp:align>bottom</wp:align>
                </wp:positionV>
                <wp:extent cx="533400" cy="504825"/>
                <wp:effectExtent l="0" t="0" r="0" b="9525"/>
                <wp:wrapSquare wrapText="bothSides"/>
                <wp:docPr id="12" name="Imag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VTA.tif"/>
                        <pic:cNvPicPr/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3400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571CA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 wp14:anchorId="279AA0E8" wp14:editId="721BA3AB">
                    <wp:simplePos x="0" y="0"/>
                    <wp:positionH relativeFrom="page">
                      <wp:align>left</wp:align>
                    </wp:positionH>
                    <mc:AlternateContent>
                      <mc:Choice Requires="wp14">
                        <wp:positionV relativeFrom="page">
                          <wp14:pctPosVOffset>25000</wp14:pctPosVOffset>
                        </wp:positionV>
                      </mc:Choice>
                      <mc:Fallback>
                        <wp:positionV relativeFrom="page">
                          <wp:posOffset>2514600</wp:posOffset>
                        </wp:positionV>
                      </mc:Fallback>
                    </mc:AlternateContent>
                    <wp:extent cx="6976110" cy="634365"/>
                    <wp:effectExtent l="9525" t="8255" r="15240" b="14605"/>
                    <wp:wrapNone/>
                    <wp:docPr id="11" name="Rectangle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976110" cy="634365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ln w="127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53882" dir="2700000" algn="ctr" rotWithShape="0">
                                      <a:schemeClr val="bg1">
                                        <a:lumMod val="85000"/>
                                        <a:lumOff val="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72"/>
                                    <w:szCs w:val="72"/>
                                  </w:rPr>
                                  <w:alias w:val="Title"/>
                                  <w:id w:val="103676091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674D72" w:rsidRDefault="001979F8">
                                    <w:pPr>
                                      <w:pStyle w:val="Sansinterligne"/>
                                      <w:jc w:val="right"/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</w:pP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  <w:t>Safari</w:t>
                                    </w:r>
                                    <w:r w:rsidR="003219FE"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  <w:t xml:space="preserve"> familial au Kenya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90000</wp14:pctWidth>
                    </wp14:sizeRelH>
                    <wp14:sizeRelV relativeFrom="page">
                      <wp14:pctHeight>7300</wp14:pctHeight>
                    </wp14:sizeRelV>
                  </wp:anchor>
                </w:drawing>
              </mc:Choice>
              <mc:Fallback>
                <w:pict>
                  <v:rect id="Rectangle 8" o:spid="_x0000_s1026" style="position:absolute;margin-left:0;margin-top:0;width:549.3pt;height:49.95pt;z-index:251662336;visibility:visible;mso-wrap-style:square;mso-width-percent:900;mso-height-percent:73;mso-top-percent:250;mso-wrap-distance-left:9pt;mso-wrap-distance-top:0;mso-wrap-distance-right:9pt;mso-wrap-distance-bottom:0;mso-position-horizontal:left;mso-position-horizontal-relative:page;mso-position-vertical-relative:page;mso-width-percent:900;mso-height-percent:73;mso-top-percent:2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" o:allowincell="f" fillcolor="#94c600 [3204]" strokecolor="white [3212]" strokeweight="1pt">
                    <v:shadow color="#d8d8d8 [2732]" offset="3pt,3pt"/>
                    <v:textbox style="mso-fit-shape-to-text:t" inset="14.4pt,,14.4p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</w:rPr>
                            <w:alias w:val="Title"/>
                            <w:id w:val="103676091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674D72" w:rsidRDefault="001979F8">
                              <w:pPr>
                                <w:pStyle w:val="Sansinterligne"/>
                                <w:jc w:val="right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Safari</w:t>
                              </w:r>
                              <w:r w:rsidR="003219FE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 xml:space="preserve"> familial au Kenya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571CA1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0" allowOverlap="1" wp14:anchorId="2962CA96" wp14:editId="4E02B2E2">
                    <wp:simplePos x="0" y="0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3108325" cy="10058400"/>
                    <wp:effectExtent l="0" t="0" r="635" b="0"/>
                    <wp:wrapNone/>
                    <wp:docPr id="5" name="Group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108325" cy="10058400"/>
                              <a:chOff x="7329" y="0"/>
                              <a:chExt cx="4911" cy="15840"/>
                            </a:xfrm>
                          </wpg:grpSpPr>
                          <wpg:grpSp>
                            <wpg:cNvPr id="6" name="Group 3"/>
                            <wpg:cNvGrpSpPr>
                              <a:grpSpLocks/>
                            </wpg:cNvGrpSpPr>
                            <wpg:grpSpPr bwMode="auto">
                              <a:xfrm>
                                <a:off x="7344" y="0"/>
                                <a:ext cx="4896" cy="15840"/>
                                <a:chOff x="7560" y="0"/>
                                <a:chExt cx="4700" cy="15840"/>
                              </a:xfrm>
                            </wpg:grpSpPr>
                            <wps:wsp>
                              <wps:cNvPr id="7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55" y="0"/>
                                  <a:ext cx="4505" cy="158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3">
                                    <a:lumMod val="100000"/>
                                    <a:lumOff val="0"/>
                                  </a:scheme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bg1">
                                          <a:lumMod val="85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Rectangle 5" descr="Light vertical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60" y="8"/>
                                  <a:ext cx="195" cy="15825"/>
                                </a:xfrm>
                                <a:prstGeom prst="rect">
                                  <a:avLst/>
                                </a:prstGeom>
                                <a:pattFill prst="ltVert">
                                  <a:fgClr>
                                    <a:schemeClr val="accent3">
                                      <a:lumMod val="100000"/>
                                      <a:lumOff val="0"/>
                                      <a:alpha val="80000"/>
                                    </a:schemeClr>
                                  </a:fgClr>
                                  <a:bgClr>
                                    <a:srgbClr val="FFFFFF">
                                      <a:alpha val="80000"/>
                                    </a:srgbClr>
                                  </a:bgClr>
                                </a:patt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chemeClr val="bg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chemeClr val="bg1">
                                            <a:lumMod val="8500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s:wsp>
                            <wps:cNvPr id="9" name="Rectangl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44" y="0"/>
                                <a:ext cx="4896" cy="395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bg1">
                                        <a:lumMod val="100000"/>
                                        <a:lumOff val="0"/>
                                        <a:alpha val="80000"/>
                                      </a:scheme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olor w:val="FFFFFF" w:themeColor="background1"/>
                                      <w:sz w:val="96"/>
                                      <w:szCs w:val="96"/>
                                    </w:rPr>
                                    <w:alias w:val="Year"/>
                                    <w:id w:val="103676087"/>
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<w:date w:fullDate="2013-01-01T00:00:00Z">
                                      <w:dateFormat w:val="yyyy"/>
                                      <w:lid w:val="en-US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p w:rsidR="00674D72" w:rsidRDefault="001979F8">
                                      <w:pPr>
                                        <w:pStyle w:val="Sansinterligne"/>
                                        <w:rPr>
                                          <w:rFonts w:asciiTheme="majorHAnsi" w:eastAsiaTheme="majorEastAsia" w:hAnsiTheme="majorHAnsi" w:cstheme="majorBidi"/>
                                          <w:b/>
                                          <w:bCs/>
                                          <w:color w:val="FFFFFF" w:themeColor="background1"/>
                                          <w:sz w:val="96"/>
                                          <w:szCs w:val="96"/>
                                        </w:rPr>
                                      </w:pP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b/>
                                          <w:bCs/>
                                          <w:color w:val="FFFFFF" w:themeColor="background1"/>
                                          <w:sz w:val="96"/>
                                          <w:szCs w:val="96"/>
                                        </w:rPr>
                                        <w:t>201</w:t>
                                      </w:r>
                                      <w:r w:rsidR="00B92A50">
                                        <w:rPr>
                                          <w:rFonts w:asciiTheme="majorHAnsi" w:eastAsiaTheme="majorEastAsia" w:hAnsiTheme="majorHAnsi" w:cstheme="majorBidi"/>
                                          <w:b/>
                                          <w:bCs/>
                                          <w:color w:val="FFFFFF" w:themeColor="background1"/>
                                          <w:sz w:val="96"/>
                                          <w:szCs w:val="96"/>
                                        </w:rPr>
                                        <w:t>3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  <wps:wsp>
                            <wps:cNvPr id="10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29" y="10658"/>
                                <a:ext cx="4889" cy="4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bg1">
                                        <a:lumMod val="100000"/>
                                        <a:lumOff val="0"/>
                                        <a:alpha val="80000"/>
                                      </a:scheme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Author"/>
                                    <w:id w:val="103676095"/>
    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:rsidR="00674D72" w:rsidRDefault="00C21270">
                                      <w:pPr>
                                        <w:pStyle w:val="Sansinterligne"/>
                                        <w:spacing w:line="360" w:lineRule="auto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</w:rPr>
                                        <w:t>Votre nom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Company"/>
                                    <w:id w:val="103676099"/>
    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p w:rsidR="00674D72" w:rsidRDefault="003219FE">
                                      <w:pPr>
                                        <w:pStyle w:val="Sansinterligne"/>
                                        <w:spacing w:line="360" w:lineRule="auto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</w:rPr>
                                        <w:t>Voyages Tour Aventure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Date"/>
                                    <w:id w:val="103676103"/>
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<w:date w:fullDate="2013-01-01T00:00:00Z">
                                      <w:dateFormat w:val="M/d/yyyy"/>
                                      <w:lid w:val="en-US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p w:rsidR="00674D72" w:rsidRDefault="00B92A50">
                                      <w:pPr>
                                        <w:pStyle w:val="Sansinterligne"/>
                                        <w:spacing w:line="360" w:lineRule="auto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  <w:lang w:val="en-US"/>
                                        </w:rPr>
                                        <w:t>1/1/2013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40000</wp14:pctWidth>
                    </wp14:sizeRelH>
                    <wp14:sizeRelV relativeFrom="page">
                      <wp14:pctHeight>100000</wp14:pctHeight>
                    </wp14:sizeRelV>
                  </wp:anchor>
                </w:drawing>
              </mc:Choice>
              <mc:Fallback>
                <w:pict>
                  <v:group id="Group 2" o:spid="_x0000_s1027" style="position:absolute;margin-left:193.55pt;margin-top:0;width:244.75pt;height:11in;z-index:251660288;mso-width-percent:400;mso-height-percent:1000;mso-position-horizontal:right;mso-position-horizontal-relative:page;mso-position-vertical:top;mso-position-vertical-relative:page;mso-width-percent:400;mso-height-percent:1000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" o:allowincell="f">
                    <v:group id="Group 3" o:spid="_x0000_s1028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rect id="Rectangle 4" o:spid="_x0000_s1029" style="position:absolute;left:7755;width:4505;height:15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y5Er8A&#10;AADaAAAADwAAAGRycy9kb3ducmV2LnhtbESPzQrCMBCE74LvEFbwpqkeqlajiCiI4ME/8Lg0a1ts&#10;NqWJWt/eCILHYWa+YWaLxpTiSbUrLCsY9CMQxKnVBWcKzqdNbwzCeWSNpWVS8CYHi3m7NcNE2xcf&#10;6Hn0mQgQdgkqyL2vEildmpNB17cVcfButjbog6wzqWt8Bbgp5TCKYmmw4LCQY0WrnNL78WEUTOJd&#10;ZGS1jDeXa4n7gbv74X6tVLfTLKcgPDX+H/61t1rBCL5Xwg2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rLkSvwAAANoAAAAPAAAAAAAAAAAAAAAAAJgCAABkcnMvZG93bnJl&#10;di54bWxQSwUGAAAAAAQABAD1AAAAhAMAAAAA&#10;" fillcolor="#ff6700 [3206]" stroked="f" strokecolor="#d8d8d8 [2732]"/>
                      <v:rect id="Rectangle 5" o:spid="_x0000_s1030" alt="Light vertical" style="position:absolute;left:7560;top:8;width:195;height:15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6n78A&#10;AADaAAAADwAAAGRycy9kb3ducmV2LnhtbERPz2vCMBS+C/4P4Qm7aeoG6qqxFNmYO2k7vT+at6as&#10;eSlN1nb//XIY7Pjx/T5kk23FQL1vHCtYrxIQxJXTDdcKbh+vyx0IH5A1to5JwQ95yI7z2QFT7UYu&#10;aChDLWII+xQVmBC6VEpfGbLoV64jjtyn6y2GCPta6h7HGG5b+ZgkG2mx4dhgsKOToeqr/LYK3pOn&#10;+9sLXrndXgb9PN5NjrpQ6mEx5XsQgabwL/5zn7WCuDVeiTdAH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BvqfvwAAANoAAAAPAAAAAAAAAAAAAAAAAJgCAABkcnMvZG93bnJl&#10;di54bWxQSwUGAAAAAAQABAD1AAAAhAMAAAAA&#10;" fillcolor="#ff6700 [3206]" stroked="f" strokecolor="white [3212]" strokeweight="1pt">
                        <v:fill r:id="rId10" o:title="" opacity="52428f" o:opacity2="52428f" type="pattern"/>
                        <v:shadow color="#d8d8d8 [2732]" offset="3pt,3pt"/>
                      </v:rect>
                    </v:group>
                    <v:rect id="Rectangle 6" o:spid="_x0000_s1031" style="position:absolute;left:7344;width:4896;height:395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FxKcMA&#10;AADaAAAADwAAAGRycy9kb3ducmV2LnhtbESPQWvCQBSE70L/w/IEL1I37aHYNBvRQougiNrQ8yP7&#10;mk2bfRuyq0n/vSsIHoeZ+YbJFoNtxJk6XztW8DRLQBCXTtdcKSi+Ph7nIHxA1tg4JgX/5GGRP4wy&#10;TLXr+UDnY6hEhLBPUYEJoU2l9KUhi37mWuLo/bjOYoiyq6TusI9w28jnJHmRFmuOCwZbejdU/h1P&#10;NlJs0ePGDL/71Yq2890nfRdyqtRkPCzfQAQawj18a6+1gle4Xok3QOY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FxKcMAAADaAAAADwAAAAAAAAAAAAAAAACYAgAAZHJzL2Rv&#10;d25yZXYueG1sUEsFBgAAAAAEAAQA9QAAAIgDAAAAAA==&#10;" filled="f" fillcolor="white [3212]" stroked="f" strokecolor="white [3212]" strokeweight="1pt">
                      <v:fill opacity="52428f"/>
                      <v:textbox inset="28.8pt,14.4pt,14.4pt,14.4pt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</w:rPr>
                              <w:alias w:val="Year"/>
                              <w:id w:val="103676087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3-01-01T00:00:00Z">
                                <w:dateFormat w:val="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674D72" w:rsidRDefault="001979F8">
                                <w:pPr>
                                  <w:pStyle w:val="Sansinterligne"/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96"/>
                                    <w:szCs w:val="96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96"/>
                                    <w:szCs w:val="96"/>
                                  </w:rPr>
                                  <w:t>201</w:t>
                                </w:r>
                                <w:r w:rsidR="00B92A50"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96"/>
                                    <w:szCs w:val="96"/>
                                  </w:rPr>
                                  <w:t>3</w:t>
                                </w:r>
                              </w:p>
                            </w:sdtContent>
                          </w:sdt>
                        </w:txbxContent>
                      </v:textbox>
                    </v:rect>
                    <v:rect id="Rectangle 7" o:spid="_x0000_s1032" style="position:absolute;left:7329;top:10658;width:4889;height:446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gQxsQA&#10;AADbAAAADwAAAGRycy9kb3ducmV2LnhtbESPT2vCQBDF74LfYRmhF6kbeyiSukoVLIWW4p/geciO&#10;2dTsbMhuTfrtO4eCtzfMm9+8t1wPvlE36mId2MB8loEiLoOtuTJQnHaPC1AxIVtsApOBX4qwXo1H&#10;S8xt6PlAt2OqlEA45mjApdTmWsfSkcc4Cy2x7C6h85hk7CptO+wF7hv9lGXP2mPN8sFhS1tH5fX4&#10;44Xiix4/3PC932zoc/H1RudCT415mAyvL6ASDelu/r9+txJf0ksXEa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IEMbEAAAA2wAAAA8AAAAAAAAAAAAAAAAAmAIAAGRycy9k&#10;b3ducmV2LnhtbFBLBQYAAAAABAAEAPUAAACJAwAAAAA=&#10;" filled="f" fillcolor="white [3212]" stroked="f" strokecolor="white [3212]" strokeweight="1pt">
                      <v:fill opacity="52428f"/>
                      <v:textbox inset="28.8pt,14.4pt,14.4pt,14.4pt">
                        <w:txbxConten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Author"/>
                              <w:id w:val="103676095"/>
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<w:text/>
                            </w:sdtPr>
                            <w:sdtEndPr/>
                            <w:sdtContent>
                              <w:p w:rsidR="00674D72" w:rsidRDefault="00C21270">
                                <w:pPr>
                                  <w:pStyle w:val="Sansinterligne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Votre nom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Company"/>
                              <w:id w:val="103676099"/>
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p w:rsidR="00674D72" w:rsidRDefault="003219FE">
                                <w:pPr>
                                  <w:pStyle w:val="Sansinterligne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Voyages Tour Aventure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Date"/>
                              <w:id w:val="103676103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3-01-01T00:00:00Z">
                                <w:dateFormat w:val="M/d/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674D72" w:rsidRDefault="00B92A50">
                                <w:pPr>
                                  <w:pStyle w:val="Sansinterligne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lang w:val="en-US"/>
                                  </w:rPr>
                                  <w:t>1/1/2013</w:t>
                                </w:r>
                              </w:p>
                            </w:sdtContent>
                          </w:sdt>
                        </w:txbxContent>
                      </v:textbox>
                    </v:rect>
                    <w10:wrap anchorx="page" anchory="page"/>
                  </v:group>
                </w:pict>
              </mc:Fallback>
            </mc:AlternateContent>
          </w:r>
        </w:p>
        <w:p w:rsidR="00674D72" w:rsidRPr="004E17EE" w:rsidRDefault="00674D72">
          <w:r w:rsidRPr="004E17EE"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58957280" wp14:editId="78566FA3">
                <wp:simplePos x="0" y="0"/>
                <wp:positionH relativeFrom="column">
                  <wp:posOffset>922655</wp:posOffset>
                </wp:positionH>
                <wp:positionV relativeFrom="paragraph">
                  <wp:posOffset>2031595</wp:posOffset>
                </wp:positionV>
                <wp:extent cx="5929687" cy="3945276"/>
                <wp:effectExtent l="0" t="0" r="0" b="0"/>
                <wp:wrapNone/>
                <wp:docPr id="4" name="Picture 2" descr="C:\Users\Jen\AppData\Local\Microsoft\Windows\Temporary Internet Files\Content.IE5\00JYS4FG\MPj04285390000[1]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Jen\AppData\Local\Microsoft\Windows\Temporary Internet Files\Content.IE5\00JYS4FG\MPj04285390000[1]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29687" cy="394527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4E17EE">
            <w:br w:type="page"/>
          </w:r>
        </w:p>
      </w:sdtContent>
    </w:sdt>
    <w:p w:rsidR="001979F8" w:rsidRPr="004E17EE" w:rsidRDefault="00571CA1" w:rsidP="00D95E85">
      <w:pPr>
        <w:pStyle w:val="Titre"/>
      </w:pPr>
      <w:r>
        <w:rPr>
          <w:noProof/>
        </w:rPr>
        <w:lastRenderedPageBreak/>
        <mc:AlternateContent>
          <mc:Choice Requires="wps">
            <w:drawing>
              <wp:anchor distT="91440" distB="91440" distL="114300" distR="114300" simplePos="0" relativeHeight="251669504" behindDoc="0" locked="0" layoutInCell="0" allowOverlap="1">
                <wp:simplePos x="0" y="0"/>
                <wp:positionH relativeFrom="page">
                  <wp:align>outside</wp:align>
                </wp:positionH>
                <wp:positionV relativeFrom="page">
                  <wp:align>center</wp:align>
                </wp:positionV>
                <wp:extent cx="2714625" cy="8411210"/>
                <wp:effectExtent l="3175" t="4445" r="0" b="4445"/>
                <wp:wrapSquare wrapText="bothSides"/>
                <wp:docPr id="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714625" cy="841121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90500" dir="10800000" algn="ctr" rotWithShape="0">
                                  <a:schemeClr val="accent6">
                                    <a:lumMod val="10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21049" w:rsidRDefault="00821049" w:rsidP="00AF66C3">
                            <w:pPr>
                              <w:pStyle w:val="Titre1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noProof/>
                                <w:color w:val="FFFFFF" w:themeColor="background1"/>
                              </w:rPr>
                              <w:drawing>
                                <wp:inline distT="0" distB="0" distL="0" distR="0" wp14:anchorId="01E0C2CC" wp14:editId="269DCC7A">
                                  <wp:extent cx="2144395" cy="1418590"/>
                                  <wp:effectExtent l="0" t="0" r="8255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44395" cy="14185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F66C3" w:rsidRPr="00655369" w:rsidRDefault="003219FE" w:rsidP="00821049">
                            <w:pPr>
                              <w:pStyle w:val="Titre1"/>
                              <w:spacing w:before="360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Itinéraire du tour</w:t>
                            </w:r>
                          </w:p>
                          <w:p w:rsidR="003E5A55" w:rsidRPr="00655369" w:rsidRDefault="00CB01C6" w:rsidP="003E5A55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Jour</w:t>
                            </w:r>
                            <w:r w:rsidR="00D95E85" w:rsidRPr="00655369">
                              <w:rPr>
                                <w:b/>
                                <w:color w:val="FFFFFF" w:themeColor="background1"/>
                              </w:rPr>
                              <w:t xml:space="preserve"> 1</w:t>
                            </w:r>
                            <w:r w:rsidR="00392E08">
                              <w:rPr>
                                <w:color w:val="FFFFFF" w:themeColor="background1"/>
                              </w:rPr>
                              <w:t> :</w:t>
                            </w:r>
                            <w:r w:rsidR="00D95E85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>Arriv</w:t>
                            </w:r>
                            <w:r>
                              <w:rPr>
                                <w:color w:val="FFFFFF" w:themeColor="background1"/>
                              </w:rPr>
                              <w:t>ée à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Nairobi </w:t>
                            </w:r>
                            <w:r>
                              <w:rPr>
                                <w:color w:val="FFFFFF" w:themeColor="background1"/>
                              </w:rPr>
                              <w:t>et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transfer</w:t>
                            </w:r>
                            <w:r>
                              <w:rPr>
                                <w:color w:val="FFFFFF" w:themeColor="background1"/>
                              </w:rPr>
                              <w:t>t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</w:rPr>
                              <w:t>à l’</w:t>
                            </w:r>
                            <w:r w:rsidRPr="00655369">
                              <w:rPr>
                                <w:color w:val="FFFFFF" w:themeColor="background1"/>
                              </w:rPr>
                              <w:t>hôtel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>.</w:t>
                            </w:r>
                          </w:p>
                          <w:p w:rsidR="003E5A55" w:rsidRPr="00655369" w:rsidRDefault="00CB01C6" w:rsidP="003E5A55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Jour</w:t>
                            </w:r>
                            <w:r w:rsidR="003E5A55" w:rsidRPr="00655369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="003E5A55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2</w:t>
                            </w:r>
                            <w:r w:rsidR="00392E08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 :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Nairobi. Visit</w:t>
                            </w:r>
                            <w:r>
                              <w:rPr>
                                <w:color w:val="FFFFFF" w:themeColor="background1"/>
                              </w:rPr>
                              <w:t xml:space="preserve">e </w:t>
                            </w:r>
                            <w:r w:rsidR="00392E08">
                              <w:rPr>
                                <w:color w:val="FFFFFF" w:themeColor="background1"/>
                              </w:rPr>
                              <w:t>à</w:t>
                            </w:r>
                            <w:r>
                              <w:rPr>
                                <w:color w:val="FFFFFF" w:themeColor="background1"/>
                              </w:rPr>
                              <w:t xml:space="preserve"> l’orphelinat des </w:t>
                            </w:r>
                            <w:r w:rsidRPr="00655369">
                              <w:rPr>
                                <w:color w:val="FFFFFF" w:themeColor="background1"/>
                              </w:rPr>
                              <w:t>éléphants</w:t>
                            </w:r>
                            <w:r w:rsidR="00167AAB" w:rsidRPr="00655369">
                              <w:rPr>
                                <w:color w:val="FFFFFF" w:themeColor="background1"/>
                              </w:rPr>
                              <w:t xml:space="preserve">, </w:t>
                            </w:r>
                            <w:r w:rsidR="00392E08">
                              <w:rPr>
                                <w:color w:val="FFFFFF" w:themeColor="background1"/>
                              </w:rPr>
                              <w:t>a</w:t>
                            </w:r>
                            <w:r>
                              <w:rPr>
                                <w:color w:val="FFFFFF" w:themeColor="background1"/>
                              </w:rPr>
                              <w:t>u Parc des</w:t>
                            </w:r>
                            <w:r w:rsidR="00167AAB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</w:rPr>
                              <w:t>g</w:t>
                            </w:r>
                            <w:r w:rsidR="00167AAB" w:rsidRPr="00655369">
                              <w:rPr>
                                <w:color w:val="FFFFFF" w:themeColor="background1"/>
                              </w:rPr>
                              <w:t>ir</w:t>
                            </w:r>
                            <w:r>
                              <w:rPr>
                                <w:color w:val="FFFFFF" w:themeColor="background1"/>
                              </w:rPr>
                              <w:t>a</w:t>
                            </w:r>
                            <w:r w:rsidR="00167AAB" w:rsidRPr="00655369">
                              <w:rPr>
                                <w:color w:val="FFFFFF" w:themeColor="background1"/>
                              </w:rPr>
                              <w:t>fe</w:t>
                            </w:r>
                            <w:r>
                              <w:rPr>
                                <w:color w:val="FFFFFF" w:themeColor="background1"/>
                              </w:rPr>
                              <w:t xml:space="preserve">s et </w:t>
                            </w:r>
                            <w:r w:rsidR="00392E08">
                              <w:rPr>
                                <w:color w:val="FFFFFF" w:themeColor="background1"/>
                              </w:rPr>
                              <w:t xml:space="preserve">à </w:t>
                            </w:r>
                            <w:r>
                              <w:rPr>
                                <w:color w:val="FFFFFF" w:themeColor="background1"/>
                              </w:rPr>
                              <w:t xml:space="preserve">un marché d’artisanat </w:t>
                            </w:r>
                            <w:r w:rsidR="00392E08">
                              <w:rPr>
                                <w:color w:val="FFFFFF" w:themeColor="background1"/>
                              </w:rPr>
                              <w:t>africain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>.</w:t>
                            </w:r>
                          </w:p>
                          <w:p w:rsidR="003E5A55" w:rsidRPr="00655369" w:rsidRDefault="00CB01C6" w:rsidP="003E5A55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Jour</w:t>
                            </w:r>
                            <w:r w:rsidR="003E5A55" w:rsidRPr="00655369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="003E5A55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3</w:t>
                            </w:r>
                            <w:r w:rsidR="00392E08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 </w:t>
                            </w:r>
                            <w:r w:rsidR="00B13334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:</w:t>
                            </w:r>
                            <w:r w:rsidR="00B13334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 </w:t>
                            </w:r>
                            <w:r w:rsidR="00B13334" w:rsidRPr="00655369">
                              <w:rPr>
                                <w:color w:val="FFFFFF" w:themeColor="background1"/>
                              </w:rPr>
                              <w:t>Départ</w:t>
                            </w:r>
                            <w:r w:rsidR="00274DC0">
                              <w:rPr>
                                <w:color w:val="FFFFFF" w:themeColor="background1"/>
                              </w:rPr>
                              <w:t xml:space="preserve"> vers le Parc national du lac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Nakuru</w:t>
                            </w:r>
                            <w:r w:rsidR="00025FD3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="00274DC0">
                              <w:rPr>
                                <w:color w:val="FFFFFF" w:themeColor="background1"/>
                              </w:rPr>
                              <w:t>et  safari d’observation de flamants et autres oiseaux.</w:t>
                            </w:r>
                          </w:p>
                          <w:p w:rsidR="003E5A55" w:rsidRPr="00655369" w:rsidRDefault="00CB01C6" w:rsidP="003E5A55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Jour</w:t>
                            </w:r>
                            <w:r w:rsidR="003E5A55" w:rsidRPr="00655369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="003E5A55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4</w:t>
                            </w:r>
                            <w:r w:rsidR="00392E08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 :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="00392E08">
                              <w:rPr>
                                <w:color w:val="FFFFFF" w:themeColor="background1"/>
                              </w:rPr>
                              <w:t>Safari le matin, puis départ vers le lac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="003E5A55" w:rsidRPr="00655369">
                              <w:rPr>
                                <w:color w:val="FFFFFF" w:themeColor="background1"/>
                              </w:rPr>
                              <w:t>Naivasha</w:t>
                            </w:r>
                            <w:proofErr w:type="spellEnd"/>
                            <w:r w:rsidR="00392E08">
                              <w:rPr>
                                <w:color w:val="FFFFFF" w:themeColor="background1"/>
                              </w:rPr>
                              <w:t xml:space="preserve"> pour une excursion </w:t>
                            </w:r>
                            <w:r w:rsidR="00025FD3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="00392E08">
                              <w:rPr>
                                <w:color w:val="FFFFFF" w:themeColor="background1"/>
                              </w:rPr>
                              <w:t>en bateau à la recherche d’hippopotames.</w:t>
                            </w:r>
                          </w:p>
                          <w:p w:rsidR="00951664" w:rsidRPr="00655369" w:rsidRDefault="00CB01C6" w:rsidP="003E5A55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Jour</w:t>
                            </w:r>
                            <w:r w:rsidR="003E5A55" w:rsidRPr="00655369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="003E5A55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5</w:t>
                            </w:r>
                            <w:r w:rsidR="00392E08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 </w:t>
                            </w:r>
                            <w:r w:rsidR="00B13334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:</w:t>
                            </w:r>
                            <w:r w:rsidR="00B13334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 </w:t>
                            </w:r>
                            <w:r w:rsidR="00B13334" w:rsidRPr="00655369">
                              <w:rPr>
                                <w:color w:val="FFFFFF" w:themeColor="background1"/>
                              </w:rPr>
                              <w:t>Départ</w:t>
                            </w:r>
                            <w:r w:rsidR="00392E08">
                              <w:rPr>
                                <w:color w:val="FFFFFF" w:themeColor="background1"/>
                              </w:rPr>
                              <w:t xml:space="preserve"> vers un camp de brousse dans la savane de la Réserve 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>Masa</w:t>
                            </w:r>
                            <w:r w:rsidR="00392E08">
                              <w:rPr>
                                <w:color w:val="FFFFFF" w:themeColor="background1"/>
                              </w:rPr>
                              <w:t xml:space="preserve">ï 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>Mara.</w:t>
                            </w:r>
                            <w:r w:rsidR="00A623BF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="00392E08">
                              <w:rPr>
                                <w:color w:val="FFFFFF" w:themeColor="background1"/>
                              </w:rPr>
                              <w:t>En après-midi, safari à la recherche des « 5 gros ».</w:t>
                            </w:r>
                            <w:r w:rsidR="00951664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:rsidR="003E5A55" w:rsidRPr="00655369" w:rsidRDefault="00392E08" w:rsidP="003E5A55">
                            <w:pPr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Jours</w:t>
                            </w:r>
                            <w:r w:rsidR="003E5A55" w:rsidRPr="00655369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="003E5A55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6</w:t>
                            </w:r>
                            <w:r w:rsidR="00F473B1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et </w:t>
                            </w:r>
                            <w:r w:rsidR="00F473B1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7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</w:rPr>
                              <w:t> :</w:t>
                            </w:r>
                            <w:r w:rsidR="003E5A55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</w:rPr>
                              <w:t>Safari à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Pr="00655369">
                              <w:rPr>
                                <w:color w:val="FFFFFF" w:themeColor="background1"/>
                              </w:rPr>
                              <w:t>Masa</w:t>
                            </w:r>
                            <w:r>
                              <w:rPr>
                                <w:color w:val="FFFFFF" w:themeColor="background1"/>
                              </w:rPr>
                              <w:t xml:space="preserve">ï 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Mara </w:t>
                            </w:r>
                            <w:r>
                              <w:rPr>
                                <w:color w:val="FFFFFF" w:themeColor="background1"/>
                              </w:rPr>
                              <w:t>à la recherche d</w:t>
                            </w:r>
                            <w:r w:rsidR="00986E5B">
                              <w:rPr>
                                <w:color w:val="FFFFFF" w:themeColor="background1"/>
                              </w:rPr>
                              <w:t>e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lion</w:t>
                            </w:r>
                            <w:r w:rsidR="00986E5B">
                              <w:rPr>
                                <w:color w:val="FFFFFF" w:themeColor="background1"/>
                              </w:rPr>
                              <w:t>s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, </w:t>
                            </w:r>
                            <w:r w:rsidR="00986E5B">
                              <w:rPr>
                                <w:color w:val="FFFFFF" w:themeColor="background1"/>
                              </w:rPr>
                              <w:t>guépards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, </w:t>
                            </w:r>
                            <w:r w:rsidR="00986E5B" w:rsidRPr="00655369">
                              <w:rPr>
                                <w:color w:val="FFFFFF" w:themeColor="background1"/>
                              </w:rPr>
                              <w:t>léopard</w:t>
                            </w:r>
                            <w:r w:rsidR="00986E5B">
                              <w:rPr>
                                <w:color w:val="FFFFFF" w:themeColor="background1"/>
                              </w:rPr>
                              <w:t>s,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z</w:t>
                            </w:r>
                            <w:r w:rsidR="00986E5B">
                              <w:rPr>
                                <w:color w:val="FFFFFF" w:themeColor="background1"/>
                              </w:rPr>
                              <w:t>èbres et autres espèces. Visite d’un village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="00986E5B" w:rsidRPr="00655369">
                              <w:rPr>
                                <w:color w:val="FFFFFF" w:themeColor="background1"/>
                              </w:rPr>
                              <w:t>Masaï</w:t>
                            </w:r>
                            <w:r w:rsidR="00986E5B">
                              <w:rPr>
                                <w:color w:val="FFFFFF" w:themeColor="background1"/>
                              </w:rPr>
                              <w:t>, de son artisanat et de ses danses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>.</w:t>
                            </w:r>
                          </w:p>
                          <w:p w:rsidR="00145B8F" w:rsidRPr="00655369" w:rsidRDefault="00986E5B" w:rsidP="003E5A55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Jours</w:t>
                            </w:r>
                            <w:r w:rsidR="003E5A55" w:rsidRPr="00655369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="003E5A55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8</w:t>
                            </w:r>
                            <w:r w:rsidR="00145B8F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</w:rPr>
                              <w:t>et</w:t>
                            </w:r>
                            <w:r w:rsidR="00145B8F" w:rsidRPr="00655369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 9</w:t>
                            </w:r>
                            <w:r w:rsidR="00392E08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 :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</w:rPr>
                              <w:t>Détente sur les plages au sud</w:t>
                            </w:r>
                            <w:r w:rsidR="00145B8F" w:rsidRPr="0065536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</w:rPr>
                              <w:t>de</w:t>
                            </w:r>
                            <w:r w:rsidR="00145B8F" w:rsidRPr="00655369">
                              <w:rPr>
                                <w:color w:val="FFFFFF" w:themeColor="background1"/>
                              </w:rPr>
                              <w:t xml:space="preserve"> Mombasa.</w:t>
                            </w:r>
                          </w:p>
                          <w:p w:rsidR="00D95E85" w:rsidRPr="00655369" w:rsidRDefault="00CB01C6" w:rsidP="00D95E85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Jour</w:t>
                            </w:r>
                            <w:r w:rsidR="00145B8F" w:rsidRPr="00655369">
                              <w:rPr>
                                <w:b/>
                                <w:color w:val="FFFFFF" w:themeColor="background1"/>
                              </w:rPr>
                              <w:t xml:space="preserve"> 10</w:t>
                            </w:r>
                            <w:r w:rsidR="00392E08">
                              <w:rPr>
                                <w:b/>
                                <w:color w:val="FFFFFF" w:themeColor="background1"/>
                              </w:rPr>
                              <w:t> :</w:t>
                            </w:r>
                            <w:r w:rsidR="00145B8F" w:rsidRPr="00655369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  <w:r w:rsidR="00145B8F" w:rsidRPr="00655369">
                              <w:rPr>
                                <w:color w:val="FFFFFF" w:themeColor="background1"/>
                              </w:rPr>
                              <w:t xml:space="preserve">Train </w:t>
                            </w:r>
                            <w:r w:rsidR="00986E5B">
                              <w:rPr>
                                <w:color w:val="FFFFFF" w:themeColor="background1"/>
                              </w:rPr>
                              <w:t>jusqu’à</w:t>
                            </w:r>
                            <w:r w:rsidR="00145B8F" w:rsidRPr="00655369">
                              <w:rPr>
                                <w:color w:val="FFFFFF" w:themeColor="background1"/>
                              </w:rPr>
                              <w:t xml:space="preserve"> N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airobi, </w:t>
                            </w:r>
                            <w:r w:rsidR="00986E5B">
                              <w:rPr>
                                <w:color w:val="FFFFFF" w:themeColor="background1"/>
                              </w:rPr>
                              <w:t>où le tour se termine</w:t>
                            </w:r>
                            <w:r w:rsidR="003E5A55" w:rsidRPr="00655369">
                              <w:rPr>
                                <w:color w:val="FFFFFF" w:themeColor="background1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274320" tIns="274320" rIns="274320" bIns="2743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35000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33" style="position:absolute;margin-left:162.55pt;margin-top:0;width:213.75pt;height:662.3pt;flip:x;z-index:251669504;visibility:visible;mso-wrap-style:square;mso-width-percent:350;mso-height-percent:0;mso-wrap-distance-left:9pt;mso-wrap-distance-top:7.2pt;mso-wrap-distance-right:9pt;mso-wrap-distance-bottom:7.2pt;mso-position-horizontal:outside;mso-position-horizontal-relative:page;mso-position-vertical:center;mso-position-vertical-relative:page;mso-width-percent:35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" o:allowincell="f" fillcolor="#94c600 [3204]" stroked="f" strokecolor="black [3213]" strokeweight="1.5pt">
                <v:shadow color="#fea022 [3209]" opacity=".5" offset="-15pt,0"/>
                <v:textbox inset="21.6pt,21.6pt,21.6pt,21.6pt">
                  <w:txbxContent>
                    <w:p w:rsidR="00821049" w:rsidRDefault="00821049" w:rsidP="00AF66C3">
                      <w:pPr>
                        <w:pStyle w:val="Titre1"/>
                        <w:rPr>
                          <w:color w:val="FFFFFF" w:themeColor="background1"/>
                        </w:rPr>
                      </w:pPr>
                      <w:r>
                        <w:rPr>
                          <w:noProof/>
                          <w:color w:val="FFFFFF" w:themeColor="background1"/>
                        </w:rPr>
                        <w:drawing>
                          <wp:inline distT="0" distB="0" distL="0" distR="0" wp14:anchorId="01E0C2CC" wp14:editId="269DCC7A">
                            <wp:extent cx="2144395" cy="1418590"/>
                            <wp:effectExtent l="0" t="0" r="8255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44395" cy="14185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F66C3" w:rsidRPr="00655369" w:rsidRDefault="003219FE" w:rsidP="00821049">
                      <w:pPr>
                        <w:pStyle w:val="Titre1"/>
                        <w:spacing w:before="360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Itinéraire du tour</w:t>
                      </w:r>
                    </w:p>
                    <w:p w:rsidR="003E5A55" w:rsidRPr="00655369" w:rsidRDefault="00CB01C6" w:rsidP="003E5A55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Jour</w:t>
                      </w:r>
                      <w:r w:rsidR="00D95E85" w:rsidRPr="00655369">
                        <w:rPr>
                          <w:b/>
                          <w:color w:val="FFFFFF" w:themeColor="background1"/>
                        </w:rPr>
                        <w:t xml:space="preserve"> 1</w:t>
                      </w:r>
                      <w:r w:rsidR="00392E08">
                        <w:rPr>
                          <w:color w:val="FFFFFF" w:themeColor="background1"/>
                        </w:rPr>
                        <w:t> :</w:t>
                      </w:r>
                      <w:r w:rsidR="00D95E85" w:rsidRPr="00655369">
                        <w:rPr>
                          <w:color w:val="FFFFFF" w:themeColor="background1"/>
                        </w:rPr>
                        <w:t xml:space="preserve"> </w:t>
                      </w:r>
                      <w:r w:rsidR="003E5A55" w:rsidRPr="00655369">
                        <w:rPr>
                          <w:color w:val="FFFFFF" w:themeColor="background1"/>
                        </w:rPr>
                        <w:t>Arriv</w:t>
                      </w:r>
                      <w:r>
                        <w:rPr>
                          <w:color w:val="FFFFFF" w:themeColor="background1"/>
                        </w:rPr>
                        <w:t>ée à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 Nairobi </w:t>
                      </w:r>
                      <w:r>
                        <w:rPr>
                          <w:color w:val="FFFFFF" w:themeColor="background1"/>
                        </w:rPr>
                        <w:t>et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 transfer</w:t>
                      </w:r>
                      <w:r>
                        <w:rPr>
                          <w:color w:val="FFFFFF" w:themeColor="background1"/>
                        </w:rPr>
                        <w:t>t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 </w:t>
                      </w:r>
                      <w:r>
                        <w:rPr>
                          <w:color w:val="FFFFFF" w:themeColor="background1"/>
                        </w:rPr>
                        <w:t>à l’</w:t>
                      </w:r>
                      <w:r w:rsidRPr="00655369">
                        <w:rPr>
                          <w:color w:val="FFFFFF" w:themeColor="background1"/>
                        </w:rPr>
                        <w:t>hôtel</w:t>
                      </w:r>
                      <w:r w:rsidR="003E5A55" w:rsidRPr="00655369">
                        <w:rPr>
                          <w:color w:val="FFFFFF" w:themeColor="background1"/>
                        </w:rPr>
                        <w:t>.</w:t>
                      </w:r>
                    </w:p>
                    <w:p w:rsidR="003E5A55" w:rsidRPr="00655369" w:rsidRDefault="00CB01C6" w:rsidP="003E5A55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Jour</w:t>
                      </w:r>
                      <w:r w:rsidR="003E5A55" w:rsidRPr="00655369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r w:rsidR="003E5A55" w:rsidRPr="00655369">
                        <w:rPr>
                          <w:b/>
                          <w:bCs/>
                          <w:color w:val="FFFFFF" w:themeColor="background1"/>
                        </w:rPr>
                        <w:t>2</w:t>
                      </w:r>
                      <w:r w:rsidR="00392E08">
                        <w:rPr>
                          <w:b/>
                          <w:bCs/>
                          <w:color w:val="FFFFFF" w:themeColor="background1"/>
                        </w:rPr>
                        <w:t> :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 Nairobi. Visit</w:t>
                      </w:r>
                      <w:r>
                        <w:rPr>
                          <w:color w:val="FFFFFF" w:themeColor="background1"/>
                        </w:rPr>
                        <w:t xml:space="preserve">e </w:t>
                      </w:r>
                      <w:r w:rsidR="00392E08">
                        <w:rPr>
                          <w:color w:val="FFFFFF" w:themeColor="background1"/>
                        </w:rPr>
                        <w:t>à</w:t>
                      </w:r>
                      <w:r>
                        <w:rPr>
                          <w:color w:val="FFFFFF" w:themeColor="background1"/>
                        </w:rPr>
                        <w:t xml:space="preserve"> l’orphelinat des </w:t>
                      </w:r>
                      <w:r w:rsidRPr="00655369">
                        <w:rPr>
                          <w:color w:val="FFFFFF" w:themeColor="background1"/>
                        </w:rPr>
                        <w:t>éléphants</w:t>
                      </w:r>
                      <w:r w:rsidR="00167AAB" w:rsidRPr="00655369">
                        <w:rPr>
                          <w:color w:val="FFFFFF" w:themeColor="background1"/>
                        </w:rPr>
                        <w:t xml:space="preserve">, </w:t>
                      </w:r>
                      <w:r w:rsidR="00392E08">
                        <w:rPr>
                          <w:color w:val="FFFFFF" w:themeColor="background1"/>
                        </w:rPr>
                        <w:t>a</w:t>
                      </w:r>
                      <w:r>
                        <w:rPr>
                          <w:color w:val="FFFFFF" w:themeColor="background1"/>
                        </w:rPr>
                        <w:t>u Parc des</w:t>
                      </w:r>
                      <w:r w:rsidR="00167AAB" w:rsidRPr="00655369">
                        <w:rPr>
                          <w:color w:val="FFFFFF" w:themeColor="background1"/>
                        </w:rPr>
                        <w:t xml:space="preserve"> </w:t>
                      </w:r>
                      <w:r>
                        <w:rPr>
                          <w:color w:val="FFFFFF" w:themeColor="background1"/>
                        </w:rPr>
                        <w:t>g</w:t>
                      </w:r>
                      <w:r w:rsidR="00167AAB" w:rsidRPr="00655369">
                        <w:rPr>
                          <w:color w:val="FFFFFF" w:themeColor="background1"/>
                        </w:rPr>
                        <w:t>ir</w:t>
                      </w:r>
                      <w:r>
                        <w:rPr>
                          <w:color w:val="FFFFFF" w:themeColor="background1"/>
                        </w:rPr>
                        <w:t>a</w:t>
                      </w:r>
                      <w:r w:rsidR="00167AAB" w:rsidRPr="00655369">
                        <w:rPr>
                          <w:color w:val="FFFFFF" w:themeColor="background1"/>
                        </w:rPr>
                        <w:t>fe</w:t>
                      </w:r>
                      <w:r>
                        <w:rPr>
                          <w:color w:val="FFFFFF" w:themeColor="background1"/>
                        </w:rPr>
                        <w:t xml:space="preserve">s et </w:t>
                      </w:r>
                      <w:r w:rsidR="00392E08">
                        <w:rPr>
                          <w:color w:val="FFFFFF" w:themeColor="background1"/>
                        </w:rPr>
                        <w:t xml:space="preserve">à </w:t>
                      </w:r>
                      <w:r>
                        <w:rPr>
                          <w:color w:val="FFFFFF" w:themeColor="background1"/>
                        </w:rPr>
                        <w:t xml:space="preserve">un marché d’artisanat </w:t>
                      </w:r>
                      <w:r w:rsidR="00392E08">
                        <w:rPr>
                          <w:color w:val="FFFFFF" w:themeColor="background1"/>
                        </w:rPr>
                        <w:t>africain</w:t>
                      </w:r>
                      <w:r w:rsidR="003E5A55" w:rsidRPr="00655369">
                        <w:rPr>
                          <w:color w:val="FFFFFF" w:themeColor="background1"/>
                        </w:rPr>
                        <w:t>.</w:t>
                      </w:r>
                    </w:p>
                    <w:p w:rsidR="003E5A55" w:rsidRPr="00655369" w:rsidRDefault="00CB01C6" w:rsidP="003E5A55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Jour</w:t>
                      </w:r>
                      <w:r w:rsidR="003E5A55" w:rsidRPr="00655369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r w:rsidR="003E5A55" w:rsidRPr="00655369">
                        <w:rPr>
                          <w:b/>
                          <w:bCs/>
                          <w:color w:val="FFFFFF" w:themeColor="background1"/>
                        </w:rPr>
                        <w:t>3</w:t>
                      </w:r>
                      <w:r w:rsidR="00392E08">
                        <w:rPr>
                          <w:b/>
                          <w:bCs/>
                          <w:color w:val="FFFFFF" w:themeColor="background1"/>
                        </w:rPr>
                        <w:t> </w:t>
                      </w:r>
                      <w:r w:rsidR="00B13334">
                        <w:rPr>
                          <w:b/>
                          <w:bCs/>
                          <w:color w:val="FFFFFF" w:themeColor="background1"/>
                        </w:rPr>
                        <w:t>:</w:t>
                      </w:r>
                      <w:r w:rsidR="00B13334" w:rsidRPr="00655369">
                        <w:rPr>
                          <w:b/>
                          <w:bCs/>
                          <w:color w:val="FFFFFF" w:themeColor="background1"/>
                        </w:rPr>
                        <w:t xml:space="preserve"> </w:t>
                      </w:r>
                      <w:r w:rsidR="00B13334" w:rsidRPr="00655369">
                        <w:rPr>
                          <w:color w:val="FFFFFF" w:themeColor="background1"/>
                        </w:rPr>
                        <w:t>Départ</w:t>
                      </w:r>
                      <w:r w:rsidR="00274DC0">
                        <w:rPr>
                          <w:color w:val="FFFFFF" w:themeColor="background1"/>
                        </w:rPr>
                        <w:t xml:space="preserve"> vers le Parc national du lac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 Nakuru</w:t>
                      </w:r>
                      <w:r w:rsidR="00025FD3" w:rsidRPr="00655369">
                        <w:rPr>
                          <w:color w:val="FFFFFF" w:themeColor="background1"/>
                        </w:rPr>
                        <w:t xml:space="preserve"> </w:t>
                      </w:r>
                      <w:r w:rsidR="00274DC0">
                        <w:rPr>
                          <w:color w:val="FFFFFF" w:themeColor="background1"/>
                        </w:rPr>
                        <w:t>et  safari d’observation de flamants et autres oiseaux.</w:t>
                      </w:r>
                    </w:p>
                    <w:p w:rsidR="003E5A55" w:rsidRPr="00655369" w:rsidRDefault="00CB01C6" w:rsidP="003E5A55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Jour</w:t>
                      </w:r>
                      <w:r w:rsidR="003E5A55" w:rsidRPr="00655369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r w:rsidR="003E5A55" w:rsidRPr="00655369">
                        <w:rPr>
                          <w:b/>
                          <w:bCs/>
                          <w:color w:val="FFFFFF" w:themeColor="background1"/>
                        </w:rPr>
                        <w:t>4</w:t>
                      </w:r>
                      <w:r w:rsidR="00392E08">
                        <w:rPr>
                          <w:b/>
                          <w:bCs/>
                          <w:color w:val="FFFFFF" w:themeColor="background1"/>
                        </w:rPr>
                        <w:t> :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 </w:t>
                      </w:r>
                      <w:r w:rsidR="00392E08">
                        <w:rPr>
                          <w:color w:val="FFFFFF" w:themeColor="background1"/>
                        </w:rPr>
                        <w:t>Safari le matin, puis départ vers le lac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 w:rsidR="003E5A55" w:rsidRPr="00655369">
                        <w:rPr>
                          <w:color w:val="FFFFFF" w:themeColor="background1"/>
                        </w:rPr>
                        <w:t>Naivasha</w:t>
                      </w:r>
                      <w:proofErr w:type="spellEnd"/>
                      <w:r w:rsidR="00392E08">
                        <w:rPr>
                          <w:color w:val="FFFFFF" w:themeColor="background1"/>
                        </w:rPr>
                        <w:t xml:space="preserve"> pour une excursion </w:t>
                      </w:r>
                      <w:r w:rsidR="00025FD3" w:rsidRPr="00655369">
                        <w:rPr>
                          <w:color w:val="FFFFFF" w:themeColor="background1"/>
                        </w:rPr>
                        <w:t xml:space="preserve"> </w:t>
                      </w:r>
                      <w:r w:rsidR="00392E08">
                        <w:rPr>
                          <w:color w:val="FFFFFF" w:themeColor="background1"/>
                        </w:rPr>
                        <w:t>en bateau à la recherche d’hippopotames.</w:t>
                      </w:r>
                    </w:p>
                    <w:p w:rsidR="00951664" w:rsidRPr="00655369" w:rsidRDefault="00CB01C6" w:rsidP="003E5A55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Jour</w:t>
                      </w:r>
                      <w:r w:rsidR="003E5A55" w:rsidRPr="00655369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r w:rsidR="003E5A55" w:rsidRPr="00655369">
                        <w:rPr>
                          <w:b/>
                          <w:bCs/>
                          <w:color w:val="FFFFFF" w:themeColor="background1"/>
                        </w:rPr>
                        <w:t>5</w:t>
                      </w:r>
                      <w:r w:rsidR="00392E08">
                        <w:rPr>
                          <w:b/>
                          <w:bCs/>
                          <w:color w:val="FFFFFF" w:themeColor="background1"/>
                        </w:rPr>
                        <w:t> </w:t>
                      </w:r>
                      <w:r w:rsidR="00B13334">
                        <w:rPr>
                          <w:b/>
                          <w:bCs/>
                          <w:color w:val="FFFFFF" w:themeColor="background1"/>
                        </w:rPr>
                        <w:t>:</w:t>
                      </w:r>
                      <w:r w:rsidR="00B13334" w:rsidRPr="00655369">
                        <w:rPr>
                          <w:b/>
                          <w:bCs/>
                          <w:color w:val="FFFFFF" w:themeColor="background1"/>
                        </w:rPr>
                        <w:t xml:space="preserve"> </w:t>
                      </w:r>
                      <w:r w:rsidR="00B13334" w:rsidRPr="00655369">
                        <w:rPr>
                          <w:color w:val="FFFFFF" w:themeColor="background1"/>
                        </w:rPr>
                        <w:t>Départ</w:t>
                      </w:r>
                      <w:r w:rsidR="00392E08">
                        <w:rPr>
                          <w:color w:val="FFFFFF" w:themeColor="background1"/>
                        </w:rPr>
                        <w:t xml:space="preserve"> vers un camp de brousse dans la savane de la Réserve </w:t>
                      </w:r>
                      <w:r w:rsidR="003E5A55" w:rsidRPr="00655369">
                        <w:rPr>
                          <w:color w:val="FFFFFF" w:themeColor="background1"/>
                        </w:rPr>
                        <w:t>Masa</w:t>
                      </w:r>
                      <w:r w:rsidR="00392E08">
                        <w:rPr>
                          <w:color w:val="FFFFFF" w:themeColor="background1"/>
                        </w:rPr>
                        <w:t xml:space="preserve">ï </w:t>
                      </w:r>
                      <w:r w:rsidR="003E5A55" w:rsidRPr="00655369">
                        <w:rPr>
                          <w:color w:val="FFFFFF" w:themeColor="background1"/>
                        </w:rPr>
                        <w:t>Mara.</w:t>
                      </w:r>
                      <w:r w:rsidR="00A623BF" w:rsidRPr="00655369">
                        <w:rPr>
                          <w:color w:val="FFFFFF" w:themeColor="background1"/>
                        </w:rPr>
                        <w:t xml:space="preserve"> </w:t>
                      </w:r>
                      <w:r w:rsidR="00392E08">
                        <w:rPr>
                          <w:color w:val="FFFFFF" w:themeColor="background1"/>
                        </w:rPr>
                        <w:t>En après-midi, safari à la recherche des « 5 gros ».</w:t>
                      </w:r>
                      <w:r w:rsidR="00951664" w:rsidRPr="00655369">
                        <w:rPr>
                          <w:color w:val="FFFFFF" w:themeColor="background1"/>
                        </w:rPr>
                        <w:t xml:space="preserve"> </w:t>
                      </w:r>
                    </w:p>
                    <w:p w:rsidR="003E5A55" w:rsidRPr="00655369" w:rsidRDefault="00392E08" w:rsidP="003E5A55">
                      <w:pPr>
                        <w:rPr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Jours</w:t>
                      </w:r>
                      <w:r w:rsidR="003E5A55" w:rsidRPr="00655369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r w:rsidR="003E5A55" w:rsidRPr="00655369">
                        <w:rPr>
                          <w:b/>
                          <w:bCs/>
                          <w:color w:val="FFFFFF" w:themeColor="background1"/>
                        </w:rPr>
                        <w:t>6</w:t>
                      </w:r>
                      <w:r w:rsidR="00F473B1" w:rsidRPr="00655369">
                        <w:rPr>
                          <w:b/>
                          <w:bCs/>
                          <w:color w:val="FFFFFF" w:themeColor="background1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FFFFFF" w:themeColor="background1"/>
                        </w:rPr>
                        <w:t xml:space="preserve">et </w:t>
                      </w:r>
                      <w:r w:rsidR="00F473B1" w:rsidRPr="00655369">
                        <w:rPr>
                          <w:b/>
                          <w:bCs/>
                          <w:color w:val="FFFFFF" w:themeColor="background1"/>
                        </w:rPr>
                        <w:t>7</w:t>
                      </w:r>
                      <w:r>
                        <w:rPr>
                          <w:b/>
                          <w:bCs/>
                          <w:color w:val="FFFFFF" w:themeColor="background1"/>
                        </w:rPr>
                        <w:t> :</w:t>
                      </w:r>
                      <w:r w:rsidR="003E5A55" w:rsidRPr="00655369">
                        <w:rPr>
                          <w:b/>
                          <w:bCs/>
                          <w:color w:val="FFFFFF" w:themeColor="background1"/>
                        </w:rPr>
                        <w:t xml:space="preserve"> </w:t>
                      </w:r>
                      <w:r>
                        <w:rPr>
                          <w:color w:val="FFFFFF" w:themeColor="background1"/>
                        </w:rPr>
                        <w:t>Safari à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 </w:t>
                      </w:r>
                      <w:r w:rsidRPr="00655369">
                        <w:rPr>
                          <w:color w:val="FFFFFF" w:themeColor="background1"/>
                        </w:rPr>
                        <w:t>Masa</w:t>
                      </w:r>
                      <w:r>
                        <w:rPr>
                          <w:color w:val="FFFFFF" w:themeColor="background1"/>
                        </w:rPr>
                        <w:t xml:space="preserve">ï 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Mara </w:t>
                      </w:r>
                      <w:r>
                        <w:rPr>
                          <w:color w:val="FFFFFF" w:themeColor="background1"/>
                        </w:rPr>
                        <w:t>à la recherche d</w:t>
                      </w:r>
                      <w:r w:rsidR="00986E5B">
                        <w:rPr>
                          <w:color w:val="FFFFFF" w:themeColor="background1"/>
                        </w:rPr>
                        <w:t>e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 lion</w:t>
                      </w:r>
                      <w:r w:rsidR="00986E5B">
                        <w:rPr>
                          <w:color w:val="FFFFFF" w:themeColor="background1"/>
                        </w:rPr>
                        <w:t>s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, </w:t>
                      </w:r>
                      <w:r w:rsidR="00986E5B">
                        <w:rPr>
                          <w:color w:val="FFFFFF" w:themeColor="background1"/>
                        </w:rPr>
                        <w:t>guépards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, </w:t>
                      </w:r>
                      <w:r w:rsidR="00986E5B" w:rsidRPr="00655369">
                        <w:rPr>
                          <w:color w:val="FFFFFF" w:themeColor="background1"/>
                        </w:rPr>
                        <w:t>léopard</w:t>
                      </w:r>
                      <w:r w:rsidR="00986E5B">
                        <w:rPr>
                          <w:color w:val="FFFFFF" w:themeColor="background1"/>
                        </w:rPr>
                        <w:t>s,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 z</w:t>
                      </w:r>
                      <w:r w:rsidR="00986E5B">
                        <w:rPr>
                          <w:color w:val="FFFFFF" w:themeColor="background1"/>
                        </w:rPr>
                        <w:t>èbres et autres espèces. Visite d’un village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 </w:t>
                      </w:r>
                      <w:r w:rsidR="00986E5B" w:rsidRPr="00655369">
                        <w:rPr>
                          <w:color w:val="FFFFFF" w:themeColor="background1"/>
                        </w:rPr>
                        <w:t>Masaï</w:t>
                      </w:r>
                      <w:r w:rsidR="00986E5B">
                        <w:rPr>
                          <w:color w:val="FFFFFF" w:themeColor="background1"/>
                        </w:rPr>
                        <w:t>, de son artisanat et de ses danses</w:t>
                      </w:r>
                      <w:r w:rsidR="003E5A55" w:rsidRPr="00655369">
                        <w:rPr>
                          <w:color w:val="FFFFFF" w:themeColor="background1"/>
                        </w:rPr>
                        <w:t>.</w:t>
                      </w:r>
                    </w:p>
                    <w:p w:rsidR="00145B8F" w:rsidRPr="00655369" w:rsidRDefault="00986E5B" w:rsidP="003E5A55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Jours</w:t>
                      </w:r>
                      <w:r w:rsidR="003E5A55" w:rsidRPr="00655369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r w:rsidR="003E5A55" w:rsidRPr="00655369">
                        <w:rPr>
                          <w:b/>
                          <w:bCs/>
                          <w:color w:val="FFFFFF" w:themeColor="background1"/>
                        </w:rPr>
                        <w:t>8</w:t>
                      </w:r>
                      <w:r w:rsidR="00145B8F" w:rsidRPr="00655369">
                        <w:rPr>
                          <w:b/>
                          <w:bCs/>
                          <w:color w:val="FFFFFF" w:themeColor="background1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FFFFFF" w:themeColor="background1"/>
                        </w:rPr>
                        <w:t>et</w:t>
                      </w:r>
                      <w:r w:rsidR="00145B8F" w:rsidRPr="00655369">
                        <w:rPr>
                          <w:b/>
                          <w:bCs/>
                          <w:color w:val="FFFFFF" w:themeColor="background1"/>
                        </w:rPr>
                        <w:t xml:space="preserve"> 9</w:t>
                      </w:r>
                      <w:r w:rsidR="00392E08">
                        <w:rPr>
                          <w:b/>
                          <w:bCs/>
                          <w:color w:val="FFFFFF" w:themeColor="background1"/>
                        </w:rPr>
                        <w:t> :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 </w:t>
                      </w:r>
                      <w:r>
                        <w:rPr>
                          <w:color w:val="FFFFFF" w:themeColor="background1"/>
                        </w:rPr>
                        <w:t>Détente sur les plages au sud</w:t>
                      </w:r>
                      <w:r w:rsidR="00145B8F" w:rsidRPr="00655369">
                        <w:rPr>
                          <w:color w:val="FFFFFF" w:themeColor="background1"/>
                        </w:rPr>
                        <w:t xml:space="preserve"> </w:t>
                      </w:r>
                      <w:r>
                        <w:rPr>
                          <w:color w:val="FFFFFF" w:themeColor="background1"/>
                        </w:rPr>
                        <w:t>de</w:t>
                      </w:r>
                      <w:r w:rsidR="00145B8F" w:rsidRPr="00655369">
                        <w:rPr>
                          <w:color w:val="FFFFFF" w:themeColor="background1"/>
                        </w:rPr>
                        <w:t xml:space="preserve"> Mombasa.</w:t>
                      </w:r>
                    </w:p>
                    <w:p w:rsidR="00D95E85" w:rsidRPr="00655369" w:rsidRDefault="00CB01C6" w:rsidP="00D95E85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Jour</w:t>
                      </w:r>
                      <w:r w:rsidR="00145B8F" w:rsidRPr="00655369">
                        <w:rPr>
                          <w:b/>
                          <w:color w:val="FFFFFF" w:themeColor="background1"/>
                        </w:rPr>
                        <w:t xml:space="preserve"> 10</w:t>
                      </w:r>
                      <w:r w:rsidR="00392E08">
                        <w:rPr>
                          <w:b/>
                          <w:color w:val="FFFFFF" w:themeColor="background1"/>
                        </w:rPr>
                        <w:t> :</w:t>
                      </w:r>
                      <w:r w:rsidR="00145B8F" w:rsidRPr="00655369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  <w:r w:rsidR="00145B8F" w:rsidRPr="00655369">
                        <w:rPr>
                          <w:color w:val="FFFFFF" w:themeColor="background1"/>
                        </w:rPr>
                        <w:t xml:space="preserve">Train </w:t>
                      </w:r>
                      <w:r w:rsidR="00986E5B">
                        <w:rPr>
                          <w:color w:val="FFFFFF" w:themeColor="background1"/>
                        </w:rPr>
                        <w:t>jusqu’à</w:t>
                      </w:r>
                      <w:r w:rsidR="00145B8F" w:rsidRPr="00655369">
                        <w:rPr>
                          <w:color w:val="FFFFFF" w:themeColor="background1"/>
                        </w:rPr>
                        <w:t xml:space="preserve"> N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airobi, </w:t>
                      </w:r>
                      <w:r w:rsidR="00986E5B">
                        <w:rPr>
                          <w:color w:val="FFFFFF" w:themeColor="background1"/>
                        </w:rPr>
                        <w:t>où le tour se termine</w:t>
                      </w:r>
                      <w:r w:rsidR="003E5A55" w:rsidRPr="00655369">
                        <w:rPr>
                          <w:color w:val="FFFFFF" w:themeColor="background1"/>
                        </w:rPr>
                        <w:t xml:space="preserve">. </w:t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="001979F8" w:rsidRPr="004E17EE">
        <w:t xml:space="preserve"> </w:t>
      </w:r>
      <w:r w:rsidR="003219FE" w:rsidRPr="004E17EE">
        <w:t>S</w:t>
      </w:r>
      <w:r w:rsidR="001979F8" w:rsidRPr="004E17EE">
        <w:t>afari</w:t>
      </w:r>
      <w:r w:rsidR="003219FE" w:rsidRPr="004E17EE">
        <w:t xml:space="preserve"> familial au Kenya</w:t>
      </w:r>
    </w:p>
    <w:p w:rsidR="001979F8" w:rsidRPr="004E17EE" w:rsidRDefault="00F473B1" w:rsidP="006343D1">
      <w:pPr>
        <w:pStyle w:val="Sous-titre"/>
        <w:rPr>
          <w:color w:val="FF6700" w:themeColor="accent3"/>
        </w:rPr>
      </w:pPr>
      <w:r w:rsidRPr="004E17EE">
        <w:rPr>
          <w:color w:val="FF6700" w:themeColor="accent3"/>
        </w:rPr>
        <w:t xml:space="preserve">10 </w:t>
      </w:r>
      <w:r w:rsidR="003219FE" w:rsidRPr="004E17EE">
        <w:rPr>
          <w:color w:val="FF6700" w:themeColor="accent3"/>
        </w:rPr>
        <w:t>jours</w:t>
      </w:r>
      <w:r w:rsidRPr="004E17EE">
        <w:rPr>
          <w:color w:val="FF6700" w:themeColor="accent3"/>
        </w:rPr>
        <w:t>/9</w:t>
      </w:r>
      <w:r w:rsidR="001979F8" w:rsidRPr="004E17EE">
        <w:rPr>
          <w:color w:val="FF6700" w:themeColor="accent3"/>
        </w:rPr>
        <w:t xml:space="preserve"> n</w:t>
      </w:r>
      <w:r w:rsidR="003219FE" w:rsidRPr="004E17EE">
        <w:rPr>
          <w:color w:val="FF6700" w:themeColor="accent3"/>
        </w:rPr>
        <w:t>ui</w:t>
      </w:r>
      <w:r w:rsidR="001979F8" w:rsidRPr="004E17EE">
        <w:rPr>
          <w:color w:val="FF6700" w:themeColor="accent3"/>
        </w:rPr>
        <w:t xml:space="preserve">ts, </w:t>
      </w:r>
      <w:r w:rsidR="003219FE" w:rsidRPr="004E17EE">
        <w:rPr>
          <w:color w:val="FF6700" w:themeColor="accent3"/>
        </w:rPr>
        <w:t>Début</w:t>
      </w:r>
      <w:r w:rsidR="001979F8" w:rsidRPr="004E17EE">
        <w:rPr>
          <w:color w:val="FF6700" w:themeColor="accent3"/>
        </w:rPr>
        <w:t>/</w:t>
      </w:r>
      <w:r w:rsidR="003219FE" w:rsidRPr="004E17EE">
        <w:rPr>
          <w:color w:val="FF6700" w:themeColor="accent3"/>
        </w:rPr>
        <w:t>Fin</w:t>
      </w:r>
      <w:r w:rsidR="001979F8" w:rsidRPr="004E17EE">
        <w:rPr>
          <w:color w:val="FF6700" w:themeColor="accent3"/>
        </w:rPr>
        <w:t xml:space="preserve"> Nairobi</w:t>
      </w:r>
    </w:p>
    <w:p w:rsidR="00167AAB" w:rsidRPr="004E17EE" w:rsidRDefault="003219FE" w:rsidP="00167AAB">
      <w:pPr>
        <w:pStyle w:val="Titre1"/>
      </w:pPr>
      <w:r w:rsidRPr="004E17EE">
        <w:t>Aperçu du tour</w:t>
      </w:r>
    </w:p>
    <w:p w:rsidR="00167AAB" w:rsidRPr="004E17EE" w:rsidRDefault="004E17EE" w:rsidP="00167AAB">
      <w:pPr>
        <w:pStyle w:val="Sansinterligne"/>
        <w:numPr>
          <w:ilvl w:val="0"/>
          <w:numId w:val="3"/>
        </w:numPr>
      </w:pPr>
      <w:r w:rsidRPr="004E17EE">
        <w:t xml:space="preserve">Marché de </w:t>
      </w:r>
      <w:r w:rsidR="00167AAB" w:rsidRPr="004E17EE">
        <w:t>Nairob</w:t>
      </w:r>
      <w:r>
        <w:t>i, orphelinat des éléphants et Parc des girafes</w:t>
      </w:r>
      <w:r w:rsidR="00167AAB" w:rsidRPr="004E17EE">
        <w:t xml:space="preserve"> </w:t>
      </w:r>
    </w:p>
    <w:p w:rsidR="00167AAB" w:rsidRPr="004E17EE" w:rsidRDefault="004E17EE" w:rsidP="00167AAB">
      <w:pPr>
        <w:pStyle w:val="Sansinterligne"/>
        <w:numPr>
          <w:ilvl w:val="0"/>
          <w:numId w:val="3"/>
        </w:numPr>
      </w:pPr>
      <w:r>
        <w:t>Parc national du lac Nakuru</w:t>
      </w:r>
    </w:p>
    <w:p w:rsidR="00167AAB" w:rsidRPr="004E17EE" w:rsidRDefault="00167AAB" w:rsidP="00167AAB">
      <w:pPr>
        <w:pStyle w:val="Sansinterligne"/>
        <w:numPr>
          <w:ilvl w:val="0"/>
          <w:numId w:val="3"/>
        </w:numPr>
      </w:pPr>
      <w:r w:rsidRPr="004E17EE">
        <w:t>La</w:t>
      </w:r>
      <w:r w:rsidR="004E17EE">
        <w:t>c</w:t>
      </w:r>
      <w:r w:rsidRPr="004E17EE">
        <w:t xml:space="preserve"> </w:t>
      </w:r>
      <w:proofErr w:type="spellStart"/>
      <w:r w:rsidRPr="004E17EE">
        <w:t>Naivasha</w:t>
      </w:r>
      <w:proofErr w:type="spellEnd"/>
      <w:r w:rsidRPr="004E17EE">
        <w:t xml:space="preserve"> </w:t>
      </w:r>
    </w:p>
    <w:p w:rsidR="00167AAB" w:rsidRPr="004E17EE" w:rsidRDefault="004E17EE" w:rsidP="00167AAB">
      <w:pPr>
        <w:pStyle w:val="Sansinterligne"/>
        <w:numPr>
          <w:ilvl w:val="0"/>
          <w:numId w:val="3"/>
        </w:numPr>
      </w:pPr>
      <w:r>
        <w:t xml:space="preserve">Réserve de </w:t>
      </w:r>
      <w:r w:rsidR="00167AAB" w:rsidRPr="004E17EE">
        <w:t>Masa</w:t>
      </w:r>
      <w:r>
        <w:t>ï Mara</w:t>
      </w:r>
    </w:p>
    <w:p w:rsidR="00167AAB" w:rsidRPr="004E17EE" w:rsidRDefault="004E17EE" w:rsidP="00167AAB">
      <w:pPr>
        <w:pStyle w:val="Sansinterligne"/>
        <w:numPr>
          <w:ilvl w:val="0"/>
          <w:numId w:val="3"/>
        </w:numPr>
      </w:pPr>
      <w:r w:rsidRPr="004E17EE">
        <w:t>Village Masa</w:t>
      </w:r>
      <w:r>
        <w:t>ï</w:t>
      </w:r>
    </w:p>
    <w:p w:rsidR="00F473B1" w:rsidRPr="004E17EE" w:rsidRDefault="00BB45A5" w:rsidP="00167AAB">
      <w:pPr>
        <w:pStyle w:val="Sansinterligne"/>
        <w:numPr>
          <w:ilvl w:val="0"/>
          <w:numId w:val="3"/>
        </w:numPr>
      </w:pPr>
      <w:r>
        <w:t>Récifs de coraux et plages</w:t>
      </w:r>
    </w:p>
    <w:p w:rsidR="001979F8" w:rsidRPr="004E17EE" w:rsidRDefault="001979F8" w:rsidP="006343D1">
      <w:pPr>
        <w:pStyle w:val="Titre1"/>
      </w:pPr>
      <w:r w:rsidRPr="004E17EE">
        <w:t>S</w:t>
      </w:r>
      <w:r w:rsidR="004E17EE">
        <w:t>o</w:t>
      </w:r>
      <w:r w:rsidRPr="004E17EE">
        <w:t>mma</w:t>
      </w:r>
      <w:r w:rsidR="004E17EE">
        <w:t>i</w:t>
      </w:r>
      <w:r w:rsidRPr="004E17EE">
        <w:t>r</w:t>
      </w:r>
      <w:r w:rsidR="004E17EE">
        <w:t>e du tour</w:t>
      </w:r>
    </w:p>
    <w:p w:rsidR="00025FD3" w:rsidRPr="004E17EE" w:rsidRDefault="004E17EE" w:rsidP="00025FD3">
      <w:r>
        <w:t>Un voyage en famille au</w:t>
      </w:r>
      <w:r w:rsidR="00F473B1" w:rsidRPr="004E17EE">
        <w:t xml:space="preserve"> Kenya </w:t>
      </w:r>
      <w:r>
        <w:t>allie</w:t>
      </w:r>
      <w:r w:rsidR="00F473B1" w:rsidRPr="004E17EE">
        <w:t xml:space="preserve"> aventure, </w:t>
      </w:r>
      <w:r>
        <w:t>safari</w:t>
      </w:r>
      <w:r w:rsidR="00F473B1" w:rsidRPr="004E17EE">
        <w:t xml:space="preserve">, </w:t>
      </w:r>
      <w:r>
        <w:t xml:space="preserve">découverte culturelle et </w:t>
      </w:r>
      <w:r w:rsidR="00C507B1">
        <w:t>séjour</w:t>
      </w:r>
      <w:r>
        <w:t xml:space="preserve"> à la mer. </w:t>
      </w:r>
      <w:r w:rsidR="0078671A">
        <w:t>À</w:t>
      </w:r>
      <w:r w:rsidR="00025FD3" w:rsidRPr="004E17EE">
        <w:t xml:space="preserve"> Nairobi, </w:t>
      </w:r>
      <w:r>
        <w:t xml:space="preserve">nous admirons </w:t>
      </w:r>
      <w:r w:rsidR="00CA6998">
        <w:t>l’</w:t>
      </w:r>
      <w:r>
        <w:t>artisanat africain dont foisonne le marché local,</w:t>
      </w:r>
      <w:r w:rsidR="00D1309B">
        <w:t xml:space="preserve"> nourrissons les</w:t>
      </w:r>
      <w:r w:rsidR="00025FD3" w:rsidRPr="004E17EE">
        <w:t xml:space="preserve"> girafes </w:t>
      </w:r>
      <w:r w:rsidR="00D1309B">
        <w:t>au Par</w:t>
      </w:r>
      <w:r w:rsidR="00C507B1">
        <w:t>c</w:t>
      </w:r>
      <w:r w:rsidR="00D1309B">
        <w:t xml:space="preserve"> des</w:t>
      </w:r>
      <w:r w:rsidR="00025FD3" w:rsidRPr="004E17EE">
        <w:t xml:space="preserve"> </w:t>
      </w:r>
      <w:r w:rsidR="00D1309B">
        <w:t>g</w:t>
      </w:r>
      <w:r w:rsidR="00025FD3" w:rsidRPr="004E17EE">
        <w:t>irafe</w:t>
      </w:r>
      <w:r w:rsidR="00D1309B">
        <w:t>s et passons du temps avec les éléphanteaux de l’orphelinat des éléphants.</w:t>
      </w:r>
      <w:r w:rsidR="00025FD3" w:rsidRPr="004E17EE">
        <w:t xml:space="preserve"> </w:t>
      </w:r>
      <w:r w:rsidR="00D1309B">
        <w:t xml:space="preserve">Le </w:t>
      </w:r>
      <w:r w:rsidR="0078671A">
        <w:t>lendemain</w:t>
      </w:r>
      <w:r w:rsidR="00D1309B">
        <w:t xml:space="preserve">, nous </w:t>
      </w:r>
      <w:r w:rsidR="0078671A">
        <w:t>partons</w:t>
      </w:r>
      <w:r w:rsidR="00D1309B">
        <w:t xml:space="preserve"> vers la brousse, avec un premier arrêt au bord des lacs de la vallée du Rift où nous espérons observer des milliers de flamants roses créer un tapis coloré à la surface des eaux.</w:t>
      </w:r>
      <w:r w:rsidR="00025FD3" w:rsidRPr="004E17EE">
        <w:t xml:space="preserve"> </w:t>
      </w:r>
      <w:r w:rsidR="00D1309B">
        <w:t>Le lac</w:t>
      </w:r>
      <w:r w:rsidR="00025FD3" w:rsidRPr="004E17EE">
        <w:t xml:space="preserve"> Nakuru </w:t>
      </w:r>
      <w:r w:rsidR="00D1309B">
        <w:t xml:space="preserve">nous promet une riche faune aviaire. Nous explorons </w:t>
      </w:r>
      <w:r w:rsidR="005B11E0">
        <w:t>aussi</w:t>
      </w:r>
      <w:r w:rsidR="00D1309B">
        <w:t xml:space="preserve"> le lac</w:t>
      </w:r>
      <w:r w:rsidR="00025FD3" w:rsidRPr="004E17EE">
        <w:t xml:space="preserve"> </w:t>
      </w:r>
      <w:r w:rsidR="00D1309B">
        <w:t>en bateau, à la recherche des hippopotames</w:t>
      </w:r>
      <w:r w:rsidR="0015367D" w:rsidRPr="004E17EE">
        <w:t xml:space="preserve">. </w:t>
      </w:r>
      <w:r w:rsidR="00D1309B">
        <w:t>Nous passons ensuite deux jours dans la spectaculaire savane de la Réserve</w:t>
      </w:r>
      <w:r w:rsidR="00025FD3" w:rsidRPr="004E17EE">
        <w:t xml:space="preserve"> Masa</w:t>
      </w:r>
      <w:r w:rsidR="00D1309B">
        <w:t>ï</w:t>
      </w:r>
      <w:r w:rsidR="00025FD3" w:rsidRPr="004E17EE">
        <w:t xml:space="preserve"> Mara</w:t>
      </w:r>
      <w:r w:rsidR="00D1309B">
        <w:t xml:space="preserve">, à observer des troupeaux </w:t>
      </w:r>
      <w:r w:rsidR="00025FD3" w:rsidRPr="004E17EE">
        <w:t xml:space="preserve"> </w:t>
      </w:r>
      <w:r w:rsidR="00D1309B">
        <w:t xml:space="preserve">de gnous, de zèbres et de gazelles, suivis de leurs prédateurs : lion, hyène, guépard </w:t>
      </w:r>
      <w:r w:rsidR="00FE2774">
        <w:t xml:space="preserve">et léopard. Notre voyage se termine </w:t>
      </w:r>
      <w:r w:rsidR="005B11E0">
        <w:t>au bord</w:t>
      </w:r>
      <w:r w:rsidR="00FE2774">
        <w:t xml:space="preserve"> de l’océan Indien, où nous profitons </w:t>
      </w:r>
      <w:r w:rsidR="005B11E0">
        <w:t>de</w:t>
      </w:r>
      <w:r w:rsidR="00FE2774">
        <w:t xml:space="preserve"> plages de sable blanc et des plus beaux récifs coralliens d’Afrique.</w:t>
      </w:r>
    </w:p>
    <w:p w:rsidR="006343D1" w:rsidRPr="004E17EE" w:rsidRDefault="00821049" w:rsidP="006343D1">
      <w:r>
        <w:rPr>
          <w:noProof/>
        </w:rPr>
        <w:drawing>
          <wp:inline distT="0" distB="0" distL="0" distR="0" wp14:anchorId="659F0635" wp14:editId="20BE18CA">
            <wp:extent cx="3643200" cy="2451600"/>
            <wp:effectExtent l="0" t="0" r="0" b="6350"/>
            <wp:docPr id="3" name="Picture 3" descr="C:\Users\Jennifer\AppData\Local\Microsoft\Windows\Temporary Internet Files\Content.IE5\1SDXGVIQ\MP90044777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ennifer\AppData\Local\Microsoft\Windows\Temporary Internet Files\Content.IE5\1SDXGVIQ\MP900447776[1]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3200" cy="245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A47" w:rsidRDefault="00A44E21" w:rsidP="00D95E85">
      <w:pPr>
        <w:pStyle w:val="Titre1"/>
      </w:pPr>
      <w:r>
        <w:rPr>
          <w:noProof/>
        </w:rPr>
        <w:lastRenderedPageBreak/>
        <mc:AlternateContent>
          <mc:Choice Requires="wps">
            <w:drawing>
              <wp:anchor distT="91440" distB="91440" distL="114300" distR="114300" simplePos="0" relativeHeight="251673600" behindDoc="0" locked="0" layoutInCell="0" allowOverlap="1" wp14:anchorId="447242AB" wp14:editId="6E74613A">
                <wp:simplePos x="0" y="0"/>
                <wp:positionH relativeFrom="page">
                  <wp:align>left</wp:align>
                </wp:positionH>
                <wp:positionV relativeFrom="margin">
                  <wp:align>center</wp:align>
                </wp:positionV>
                <wp:extent cx="2612390" cy="8134350"/>
                <wp:effectExtent l="0" t="0" r="22860" b="28575"/>
                <wp:wrapSquare wrapText="bothSides"/>
                <wp:docPr id="699" name="Rectangle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612390" cy="8134350"/>
                        </a:xfrm>
                        <a:prstGeom prst="rect">
                          <a:avLst/>
                        </a:prstGeom>
                        <a:extLst/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4E21" w:rsidRPr="00E3769E" w:rsidRDefault="00A44E21" w:rsidP="00314A9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D31DBA" wp14:editId="142856F1">
                                  <wp:extent cx="2092870" cy="1371600"/>
                                  <wp:effectExtent l="0" t="0" r="3175" b="0"/>
                                  <wp:docPr id="13" name="Picture 3" descr="C:\Users\Jennifer\AppData\Local\Microsoft\Windows\Temporary Internet Files\Content.IE5\1SDXGVIQ\MP900438818[1]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Jennifer\AppData\Local\Microsoft\Windows\Temporary Internet Files\Content.IE5\1SDXGVIQ\MP900438818[1]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12795" b="-12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2870" cy="1371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44E21" w:rsidRPr="00592FC4" w:rsidRDefault="00A44E21" w:rsidP="00507428">
                            <w:pPr>
                              <w:pStyle w:val="Titre3"/>
                              <w:spacing w:before="0" w:after="120"/>
                              <w:rPr>
                                <w:color w:val="984C01" w:themeColor="accent2" w:themeShade="BF"/>
                                <w:sz w:val="24"/>
                              </w:rPr>
                            </w:pPr>
                            <w:r>
                              <w:rPr>
                                <w:color w:val="984C01" w:themeColor="accent2" w:themeShade="BF"/>
                                <w:sz w:val="24"/>
                              </w:rPr>
                              <w:t xml:space="preserve">Informations sur le </w:t>
                            </w:r>
                            <w:r w:rsidRPr="00592FC4">
                              <w:rPr>
                                <w:color w:val="984C01" w:themeColor="accent2" w:themeShade="BF"/>
                                <w:sz w:val="24"/>
                              </w:rPr>
                              <w:t>Kenya</w:t>
                            </w:r>
                          </w:p>
                          <w:p w:rsidR="00A44E21" w:rsidRPr="00E3769E" w:rsidRDefault="00A44E21" w:rsidP="009E7279">
                            <w:pPr>
                              <w:pStyle w:val="Sansinterligne"/>
                              <w:spacing w:after="120"/>
                            </w:pPr>
                            <w:r>
                              <w:rPr>
                                <w:b/>
                              </w:rPr>
                              <w:t>Superficie :</w:t>
                            </w:r>
                            <w:r w:rsidRPr="00E3769E">
                              <w:t xml:space="preserve"> 58</w:t>
                            </w:r>
                            <w:r>
                              <w:t>0 367</w:t>
                            </w:r>
                            <w:r w:rsidRPr="00E3769E">
                              <w:t xml:space="preserve"> </w:t>
                            </w:r>
                            <w:r>
                              <w:t>km</w:t>
                            </w:r>
                            <w:r w:rsidRPr="00500586">
                              <w:rPr>
                                <w:vertAlign w:val="superscript"/>
                              </w:rPr>
                              <w:t>2</w:t>
                            </w:r>
                          </w:p>
                          <w:p w:rsidR="00A44E21" w:rsidRPr="00E3769E" w:rsidRDefault="00A44E21" w:rsidP="009E7279">
                            <w:pPr>
                              <w:pStyle w:val="Sansinterligne"/>
                              <w:spacing w:after="120"/>
                            </w:pPr>
                            <w:r w:rsidRPr="00E3769E">
                              <w:rPr>
                                <w:b/>
                              </w:rPr>
                              <w:t>Population</w:t>
                            </w:r>
                            <w:r>
                              <w:rPr>
                                <w:b/>
                              </w:rPr>
                              <w:t> </w:t>
                            </w:r>
                            <w:r>
                              <w:t>: 34 707 </w:t>
                            </w:r>
                            <w:r w:rsidRPr="00E3769E">
                              <w:t>000</w:t>
                            </w:r>
                          </w:p>
                          <w:p w:rsidR="00A44E21" w:rsidRPr="00E3769E" w:rsidRDefault="00A44E21" w:rsidP="009E7279">
                            <w:pPr>
                              <w:pStyle w:val="Sansinterligne"/>
                              <w:spacing w:after="120"/>
                            </w:pPr>
                            <w:r w:rsidRPr="00E3769E">
                              <w:rPr>
                                <w:b/>
                              </w:rPr>
                              <w:t>Langues</w:t>
                            </w:r>
                            <w:r>
                              <w:rPr>
                                <w:b/>
                              </w:rPr>
                              <w:t> :</w:t>
                            </w:r>
                            <w:r w:rsidRPr="00E3769E">
                              <w:t xml:space="preserve"> Swahili </w:t>
                            </w:r>
                            <w:r>
                              <w:t>et</w:t>
                            </w:r>
                            <w:r w:rsidRPr="00E3769E">
                              <w:t xml:space="preserve"> </w:t>
                            </w:r>
                            <w:r>
                              <w:t>anglais</w:t>
                            </w:r>
                          </w:p>
                          <w:p w:rsidR="00A44E21" w:rsidRPr="00E3769E" w:rsidRDefault="00A44E21" w:rsidP="009E7279">
                            <w:pPr>
                              <w:pStyle w:val="Sansinterligne"/>
                              <w:spacing w:after="120"/>
                            </w:pPr>
                            <w:r w:rsidRPr="00E3769E">
                              <w:rPr>
                                <w:b/>
                              </w:rPr>
                              <w:t>Religion</w:t>
                            </w:r>
                            <w:r>
                              <w:rPr>
                                <w:b/>
                              </w:rPr>
                              <w:t> :</w:t>
                            </w:r>
                            <w:r>
                              <w:t xml:space="preserve"> 79 % Chrétiens, 10 % Musulmans, 10 </w:t>
                            </w:r>
                            <w:r w:rsidRPr="00E3769E">
                              <w:t>%</w:t>
                            </w:r>
                            <w:r>
                              <w:t> Autres</w:t>
                            </w:r>
                          </w:p>
                          <w:p w:rsidR="00A44E21" w:rsidRPr="00E3769E" w:rsidRDefault="00A44E21" w:rsidP="009E7279">
                            <w:pPr>
                              <w:pStyle w:val="Sansinterligne"/>
                              <w:spacing w:after="120"/>
                            </w:pPr>
                            <w:r>
                              <w:rPr>
                                <w:b/>
                              </w:rPr>
                              <w:t>Heure locale :</w:t>
                            </w:r>
                            <w:r w:rsidRPr="00E3769E">
                              <w:t xml:space="preserve"> </w:t>
                            </w:r>
                            <w:r>
                              <w:t>TMG</w:t>
                            </w:r>
                            <w:r w:rsidRPr="00E3769E">
                              <w:t xml:space="preserve"> + 3 h</w:t>
                            </w:r>
                            <w:r>
                              <w:t>eu</w:t>
                            </w:r>
                            <w:r w:rsidRPr="00E3769E">
                              <w:t>r</w:t>
                            </w:r>
                            <w:r>
                              <w:t>e</w:t>
                            </w:r>
                            <w:r w:rsidRPr="00E3769E">
                              <w:t>s</w:t>
                            </w:r>
                          </w:p>
                          <w:p w:rsidR="00A44E21" w:rsidRPr="00E3769E" w:rsidRDefault="00A44E21" w:rsidP="009E7279">
                            <w:pPr>
                              <w:pStyle w:val="Sansinterligne"/>
                              <w:spacing w:after="120"/>
                            </w:pPr>
                            <w:r>
                              <w:rPr>
                                <w:b/>
                              </w:rPr>
                              <w:t xml:space="preserve">Alimentation électrique : </w:t>
                            </w:r>
                            <w:r>
                              <w:t>24</w:t>
                            </w:r>
                            <w:r w:rsidRPr="00E3769E">
                              <w:t xml:space="preserve">0v </w:t>
                            </w:r>
                            <w:r>
                              <w:t>V</w:t>
                            </w:r>
                            <w:r w:rsidRPr="00E3769E">
                              <w:t xml:space="preserve">AC </w:t>
                            </w:r>
                            <w:r>
                              <w:t xml:space="preserve">à </w:t>
                            </w:r>
                            <w:r w:rsidRPr="00E3769E">
                              <w:t>50 Hz.</w:t>
                            </w:r>
                          </w:p>
                          <w:p w:rsidR="00A44E21" w:rsidRPr="00E3769E" w:rsidRDefault="00A44E21" w:rsidP="009E7279">
                            <w:pPr>
                              <w:pStyle w:val="Sansinterligne"/>
                              <w:spacing w:after="120"/>
                            </w:pPr>
                            <w:r>
                              <w:rPr>
                                <w:b/>
                              </w:rPr>
                              <w:t>Monnaie locale :</w:t>
                            </w:r>
                            <w:r w:rsidRPr="00E3769E">
                              <w:t xml:space="preserve"> S</w:t>
                            </w:r>
                            <w:r>
                              <w:t>c</w:t>
                            </w:r>
                            <w:r w:rsidRPr="00E3769E">
                              <w:t>hilling</w:t>
                            </w:r>
                            <w:r>
                              <w:t xml:space="preserve"> du Kenya (SKE)</w:t>
                            </w:r>
                          </w:p>
                          <w:p w:rsidR="00A44E21" w:rsidRPr="00E3769E" w:rsidRDefault="00A44E21" w:rsidP="009E7279">
                            <w:pPr>
                              <w:pStyle w:val="Sansinterligne"/>
                              <w:spacing w:after="120"/>
                            </w:pPr>
                            <w:r>
                              <w:rPr>
                                <w:b/>
                              </w:rPr>
                              <w:t>Devises recommandées :</w:t>
                            </w:r>
                            <w:r w:rsidRPr="00E3769E">
                              <w:t xml:space="preserve"> </w:t>
                            </w:r>
                            <w:r>
                              <w:t>Vous aurez besoin de dollars américains pour vos dépenses courantes. Prenez note que les billets émis avant 2002 ne sont pas acceptés en Afrique de l’Est.</w:t>
                            </w:r>
                          </w:p>
                          <w:p w:rsidR="00A44E21" w:rsidRPr="00E3769E" w:rsidRDefault="00A44E21" w:rsidP="009E7279">
                            <w:pPr>
                              <w:pStyle w:val="Sansinterligne"/>
                              <w:spacing w:after="120"/>
                            </w:pPr>
                            <w:r>
                              <w:rPr>
                                <w:b/>
                              </w:rPr>
                              <w:t>Change de devises :</w:t>
                            </w:r>
                            <w:r w:rsidRPr="00E3769E">
                              <w:t xml:space="preserve"> </w:t>
                            </w:r>
                            <w:r>
                              <w:t>Banques ou bureaux de change</w:t>
                            </w:r>
                            <w:r w:rsidRPr="00E3769E">
                              <w:t xml:space="preserve"> </w:t>
                            </w:r>
                            <w:r>
                              <w:t>dans les villes.</w:t>
                            </w:r>
                          </w:p>
                          <w:p w:rsidR="00A44E21" w:rsidRPr="00E3769E" w:rsidRDefault="00A44E21" w:rsidP="009E7279">
                            <w:pPr>
                              <w:pStyle w:val="Sansinterligne"/>
                              <w:spacing w:after="120"/>
                            </w:pPr>
                            <w:r>
                              <w:rPr>
                                <w:b/>
                              </w:rPr>
                              <w:t>Guichets automatiques et cartes de crédit :</w:t>
                            </w:r>
                            <w:r w:rsidRPr="00E3769E">
                              <w:t xml:space="preserve"> </w:t>
                            </w:r>
                            <w:r>
                              <w:t>Il est possible de retirer de l’argent à des guichets automatiques à</w:t>
                            </w:r>
                            <w:r w:rsidRPr="00E3769E">
                              <w:t xml:space="preserve"> Nairobi</w:t>
                            </w:r>
                            <w:r>
                              <w:t xml:space="preserve"> et Mombasa</w:t>
                            </w:r>
                            <w:r w:rsidRPr="00E3769E">
                              <w:t xml:space="preserve">. </w:t>
                            </w:r>
                            <w:r>
                              <w:t>Les cartes de crédit sont acceptées dans les grands hôtels et dans certains magasins et restaurants.</w:t>
                            </w:r>
                          </w:p>
                          <w:p w:rsidR="00A44E21" w:rsidRDefault="00A44E21" w:rsidP="00783FF2">
                            <w:pPr>
                              <w:pStyle w:val="Sansinterligne"/>
                              <w:spacing w:after="180"/>
                            </w:pPr>
                            <w:r>
                              <w:rPr>
                                <w:b/>
                              </w:rPr>
                              <w:t xml:space="preserve">Lectures recommandées : </w:t>
                            </w:r>
                            <w:r w:rsidRPr="00E3769E">
                              <w:t>F</w:t>
                            </w:r>
                            <w:r>
                              <w:t xml:space="preserve">elice </w:t>
                            </w:r>
                            <w:proofErr w:type="spellStart"/>
                            <w:r w:rsidRPr="00E3769E">
                              <w:t>Benuzzi</w:t>
                            </w:r>
                            <w:proofErr w:type="spellEnd"/>
                            <w:r>
                              <w:t> </w:t>
                            </w:r>
                            <w:r w:rsidRPr="00E3769E">
                              <w:t xml:space="preserve">: </w:t>
                            </w:r>
                            <w:r>
                              <w:rPr>
                                <w:i/>
                              </w:rPr>
                              <w:t>Kenya ou la Fugue africaine</w:t>
                            </w:r>
                            <w:r w:rsidRPr="00E3769E">
                              <w:t xml:space="preserve">; </w:t>
                            </w:r>
                            <w:proofErr w:type="spellStart"/>
                            <w:r w:rsidRPr="00E3769E">
                              <w:t>I</w:t>
                            </w:r>
                            <w:r>
                              <w:t>sak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</w:t>
                            </w:r>
                            <w:r w:rsidRPr="00E3769E">
                              <w:t>inesen</w:t>
                            </w:r>
                            <w:proofErr w:type="spellEnd"/>
                            <w:r>
                              <w:t xml:space="preserve"> (Karen Blixen) </w:t>
                            </w:r>
                            <w:r w:rsidRPr="00E3769E">
                              <w:t xml:space="preserve">: </w:t>
                            </w:r>
                            <w:r>
                              <w:rPr>
                                <w:i/>
                              </w:rPr>
                              <w:t>La Ferme A</w:t>
                            </w:r>
                            <w:r w:rsidRPr="00E3769E">
                              <w:rPr>
                                <w:i/>
                              </w:rPr>
                              <w:t>fr</w:t>
                            </w:r>
                            <w:r>
                              <w:rPr>
                                <w:i/>
                              </w:rPr>
                              <w:t>icaine</w:t>
                            </w:r>
                            <w:r w:rsidRPr="00E3769E">
                              <w:t>; E</w:t>
                            </w:r>
                            <w:r>
                              <w:t xml:space="preserve">rnest </w:t>
                            </w:r>
                            <w:r w:rsidRPr="00E3769E">
                              <w:t xml:space="preserve">Hemingway: </w:t>
                            </w:r>
                            <w:r>
                              <w:rPr>
                                <w:i/>
                              </w:rPr>
                              <w:t>Les vertes collines d’Afrique</w:t>
                            </w:r>
                            <w:r>
                              <w:t xml:space="preserve">; </w:t>
                            </w:r>
                            <w:r w:rsidRPr="00E3769E">
                              <w:t>C</w:t>
                            </w:r>
                            <w:r>
                              <w:t xml:space="preserve">harles </w:t>
                            </w:r>
                            <w:r w:rsidRPr="00E3769E">
                              <w:t xml:space="preserve">Miller: </w:t>
                            </w:r>
                            <w:r w:rsidRPr="00E3769E">
                              <w:rPr>
                                <w:i/>
                              </w:rPr>
                              <w:t>The</w:t>
                            </w:r>
                            <w:r w:rsidRPr="00E3769E">
                              <w:t xml:space="preserve"> </w:t>
                            </w:r>
                            <w:proofErr w:type="spellStart"/>
                            <w:r w:rsidRPr="00E3769E">
                              <w:rPr>
                                <w:i/>
                              </w:rPr>
                              <w:t>Lunatic</w:t>
                            </w:r>
                            <w:proofErr w:type="spellEnd"/>
                            <w:r w:rsidRPr="00E3769E">
                              <w:rPr>
                                <w:i/>
                              </w:rPr>
                              <w:t xml:space="preserve"> Express</w:t>
                            </w:r>
                            <w:r>
                              <w:t>.</w:t>
                            </w:r>
                          </w:p>
                          <w:p w:rsidR="00A44E21" w:rsidRDefault="00A44E21" w:rsidP="00783FF2">
                            <w:pPr>
                              <w:spacing w:after="0"/>
                            </w:pPr>
                            <w:r w:rsidRPr="00BC15AA">
                              <w:rPr>
                                <w:i/>
                              </w:rPr>
                              <w:t>Source</w:t>
                            </w:r>
                            <w:r>
                              <w:rPr>
                                <w:i/>
                              </w:rPr>
                              <w:t> </w:t>
                            </w:r>
                            <w:r w:rsidRPr="00BC15AA">
                              <w:rPr>
                                <w:i/>
                              </w:rPr>
                              <w:t>:</w:t>
                            </w:r>
                            <w:r>
                              <w:t xml:space="preserve"> Wikipedia.org</w:t>
                            </w:r>
                          </w:p>
                          <w:p w:rsidR="00A44E21" w:rsidRDefault="00A44E21" w:rsidP="007C1ACA">
                            <w:pPr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274320" tIns="274320" rIns="274320" bIns="2743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35000</wp14:pctWidth>
                </wp14:sizeRelH>
                <wp14:sizeRelV relativeFrom="margin">
                  <wp14:pctHeight>100000</wp14:pctHeight>
                </wp14:sizeRelV>
              </wp:anchor>
            </w:drawing>
          </mc:Choice>
          <mc:Fallback>
            <w:pict>
              <v:rect id="Rectangle 397" o:spid="_x0000_s1034" style="position:absolute;margin-left:0;margin-top:0;width:205.7pt;height:640.5pt;flip:x;z-index:251673600;visibility:visible;mso-wrap-style:square;mso-width-percent:350;mso-height-percent:1000;mso-wrap-distance-left:9pt;mso-wrap-distance-top:7.2pt;mso-wrap-distance-right:9pt;mso-wrap-distance-bottom:7.2pt;mso-position-horizontal:left;mso-position-horizontal-relative:page;mso-position-vertical:center;mso-position-vertical-relative:margin;mso-width-percent:350;mso-height-percent:10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" o:allowincell="f" fillcolor="#cc6602 [3205]" strokecolor="#653201 [1605]" strokeweight="1.75pt">
                <v:textbox inset="21.6pt,21.6pt,21.6pt,21.6pt">
                  <w:txbxContent>
                    <w:p w:rsidR="00A44E21" w:rsidRPr="00E3769E" w:rsidRDefault="00A44E21" w:rsidP="00314A9F">
                      <w:r>
                        <w:rPr>
                          <w:noProof/>
                        </w:rPr>
                        <w:drawing>
                          <wp:inline distT="0" distB="0" distL="0" distR="0" wp14:anchorId="4ED31DBA" wp14:editId="142856F1">
                            <wp:extent cx="2092870" cy="1371600"/>
                            <wp:effectExtent l="0" t="0" r="3175" b="0"/>
                            <wp:docPr id="13" name="Picture 3" descr="C:\Users\Jennifer\AppData\Local\Microsoft\Windows\Temporary Internet Files\Content.IE5\1SDXGVIQ\MP900438818[1]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Jennifer\AppData\Local\Microsoft\Windows\Temporary Internet Files\Content.IE5\1SDXGVIQ\MP900438818[1]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12795" b="-12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092870" cy="1371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44E21" w:rsidRPr="00592FC4" w:rsidRDefault="00A44E21" w:rsidP="00507428">
                      <w:pPr>
                        <w:pStyle w:val="Titre3"/>
                        <w:spacing w:before="0" w:after="120"/>
                        <w:rPr>
                          <w:color w:val="984C01" w:themeColor="accent2" w:themeShade="BF"/>
                          <w:sz w:val="24"/>
                        </w:rPr>
                      </w:pPr>
                      <w:r>
                        <w:rPr>
                          <w:color w:val="984C01" w:themeColor="accent2" w:themeShade="BF"/>
                          <w:sz w:val="24"/>
                        </w:rPr>
                        <w:t xml:space="preserve">Informations sur le </w:t>
                      </w:r>
                      <w:r w:rsidRPr="00592FC4">
                        <w:rPr>
                          <w:color w:val="984C01" w:themeColor="accent2" w:themeShade="BF"/>
                          <w:sz w:val="24"/>
                        </w:rPr>
                        <w:t>Kenya</w:t>
                      </w:r>
                    </w:p>
                    <w:p w:rsidR="00A44E21" w:rsidRPr="00E3769E" w:rsidRDefault="00A44E21" w:rsidP="009E7279">
                      <w:pPr>
                        <w:pStyle w:val="Sansinterligne"/>
                        <w:spacing w:after="120"/>
                      </w:pPr>
                      <w:r>
                        <w:rPr>
                          <w:b/>
                        </w:rPr>
                        <w:t>Superficie :</w:t>
                      </w:r>
                      <w:r w:rsidRPr="00E3769E">
                        <w:t xml:space="preserve"> 58</w:t>
                      </w:r>
                      <w:r>
                        <w:t>0 367</w:t>
                      </w:r>
                      <w:r w:rsidRPr="00E3769E">
                        <w:t xml:space="preserve"> </w:t>
                      </w:r>
                      <w:r>
                        <w:t>km</w:t>
                      </w:r>
                      <w:r w:rsidRPr="00500586">
                        <w:rPr>
                          <w:vertAlign w:val="superscript"/>
                        </w:rPr>
                        <w:t>2</w:t>
                      </w:r>
                    </w:p>
                    <w:p w:rsidR="00A44E21" w:rsidRPr="00E3769E" w:rsidRDefault="00A44E21" w:rsidP="009E7279">
                      <w:pPr>
                        <w:pStyle w:val="Sansinterligne"/>
                        <w:spacing w:after="120"/>
                      </w:pPr>
                      <w:r w:rsidRPr="00E3769E">
                        <w:rPr>
                          <w:b/>
                        </w:rPr>
                        <w:t>Population</w:t>
                      </w:r>
                      <w:r>
                        <w:rPr>
                          <w:b/>
                        </w:rPr>
                        <w:t> </w:t>
                      </w:r>
                      <w:r>
                        <w:t>: 34 707 </w:t>
                      </w:r>
                      <w:r w:rsidRPr="00E3769E">
                        <w:t>000</w:t>
                      </w:r>
                    </w:p>
                    <w:p w:rsidR="00A44E21" w:rsidRPr="00E3769E" w:rsidRDefault="00A44E21" w:rsidP="009E7279">
                      <w:pPr>
                        <w:pStyle w:val="Sansinterligne"/>
                        <w:spacing w:after="120"/>
                      </w:pPr>
                      <w:r w:rsidRPr="00E3769E">
                        <w:rPr>
                          <w:b/>
                        </w:rPr>
                        <w:t>Langues</w:t>
                      </w:r>
                      <w:r>
                        <w:rPr>
                          <w:b/>
                        </w:rPr>
                        <w:t> :</w:t>
                      </w:r>
                      <w:r w:rsidRPr="00E3769E">
                        <w:t xml:space="preserve"> Swahili </w:t>
                      </w:r>
                      <w:r>
                        <w:t>et</w:t>
                      </w:r>
                      <w:r w:rsidRPr="00E3769E">
                        <w:t xml:space="preserve"> </w:t>
                      </w:r>
                      <w:r>
                        <w:t>anglais</w:t>
                      </w:r>
                    </w:p>
                    <w:p w:rsidR="00A44E21" w:rsidRPr="00E3769E" w:rsidRDefault="00A44E21" w:rsidP="009E7279">
                      <w:pPr>
                        <w:pStyle w:val="Sansinterligne"/>
                        <w:spacing w:after="120"/>
                      </w:pPr>
                      <w:r w:rsidRPr="00E3769E">
                        <w:rPr>
                          <w:b/>
                        </w:rPr>
                        <w:t>Religion</w:t>
                      </w:r>
                      <w:r>
                        <w:rPr>
                          <w:b/>
                        </w:rPr>
                        <w:t> :</w:t>
                      </w:r>
                      <w:r>
                        <w:t xml:space="preserve"> 79 % Chrétiens, 10 % Musulmans, 10 </w:t>
                      </w:r>
                      <w:r w:rsidRPr="00E3769E">
                        <w:t>%</w:t>
                      </w:r>
                      <w:r>
                        <w:t> Autres</w:t>
                      </w:r>
                    </w:p>
                    <w:p w:rsidR="00A44E21" w:rsidRPr="00E3769E" w:rsidRDefault="00A44E21" w:rsidP="009E7279">
                      <w:pPr>
                        <w:pStyle w:val="Sansinterligne"/>
                        <w:spacing w:after="120"/>
                      </w:pPr>
                      <w:r>
                        <w:rPr>
                          <w:b/>
                        </w:rPr>
                        <w:t>Heure locale :</w:t>
                      </w:r>
                      <w:r w:rsidRPr="00E3769E">
                        <w:t xml:space="preserve"> </w:t>
                      </w:r>
                      <w:r>
                        <w:t>TMG</w:t>
                      </w:r>
                      <w:r w:rsidRPr="00E3769E">
                        <w:t xml:space="preserve"> + 3 h</w:t>
                      </w:r>
                      <w:r>
                        <w:t>eu</w:t>
                      </w:r>
                      <w:r w:rsidRPr="00E3769E">
                        <w:t>r</w:t>
                      </w:r>
                      <w:r>
                        <w:t>e</w:t>
                      </w:r>
                      <w:r w:rsidRPr="00E3769E">
                        <w:t>s</w:t>
                      </w:r>
                    </w:p>
                    <w:p w:rsidR="00A44E21" w:rsidRPr="00E3769E" w:rsidRDefault="00A44E21" w:rsidP="009E7279">
                      <w:pPr>
                        <w:pStyle w:val="Sansinterligne"/>
                        <w:spacing w:after="120"/>
                      </w:pPr>
                      <w:r>
                        <w:rPr>
                          <w:b/>
                        </w:rPr>
                        <w:t xml:space="preserve">Alimentation électrique : </w:t>
                      </w:r>
                      <w:r>
                        <w:t>24</w:t>
                      </w:r>
                      <w:r w:rsidRPr="00E3769E">
                        <w:t xml:space="preserve">0v </w:t>
                      </w:r>
                      <w:r>
                        <w:t>V</w:t>
                      </w:r>
                      <w:r w:rsidRPr="00E3769E">
                        <w:t xml:space="preserve">AC </w:t>
                      </w:r>
                      <w:r>
                        <w:t xml:space="preserve">à </w:t>
                      </w:r>
                      <w:r w:rsidRPr="00E3769E">
                        <w:t>50 Hz.</w:t>
                      </w:r>
                    </w:p>
                    <w:p w:rsidR="00A44E21" w:rsidRPr="00E3769E" w:rsidRDefault="00A44E21" w:rsidP="009E7279">
                      <w:pPr>
                        <w:pStyle w:val="Sansinterligne"/>
                        <w:spacing w:after="120"/>
                      </w:pPr>
                      <w:r>
                        <w:rPr>
                          <w:b/>
                        </w:rPr>
                        <w:t>Monnaie locale :</w:t>
                      </w:r>
                      <w:r w:rsidRPr="00E3769E">
                        <w:t xml:space="preserve"> S</w:t>
                      </w:r>
                      <w:r>
                        <w:t>c</w:t>
                      </w:r>
                      <w:r w:rsidRPr="00E3769E">
                        <w:t>hilling</w:t>
                      </w:r>
                      <w:r>
                        <w:t xml:space="preserve"> du Kenya (SKE)</w:t>
                      </w:r>
                    </w:p>
                    <w:p w:rsidR="00A44E21" w:rsidRPr="00E3769E" w:rsidRDefault="00A44E21" w:rsidP="009E7279">
                      <w:pPr>
                        <w:pStyle w:val="Sansinterligne"/>
                        <w:spacing w:after="120"/>
                      </w:pPr>
                      <w:r>
                        <w:rPr>
                          <w:b/>
                        </w:rPr>
                        <w:t>Devises recommandées :</w:t>
                      </w:r>
                      <w:r w:rsidRPr="00E3769E">
                        <w:t xml:space="preserve"> </w:t>
                      </w:r>
                      <w:r>
                        <w:t>Vous aurez besoin de dollars américains pour vos dépenses courantes. Prenez note que les billets émis avant 2002 ne sont pas acceptés en Afrique de l’Est.</w:t>
                      </w:r>
                    </w:p>
                    <w:p w:rsidR="00A44E21" w:rsidRPr="00E3769E" w:rsidRDefault="00A44E21" w:rsidP="009E7279">
                      <w:pPr>
                        <w:pStyle w:val="Sansinterligne"/>
                        <w:spacing w:after="120"/>
                      </w:pPr>
                      <w:r>
                        <w:rPr>
                          <w:b/>
                        </w:rPr>
                        <w:t>Change de devises :</w:t>
                      </w:r>
                      <w:r w:rsidRPr="00E3769E">
                        <w:t xml:space="preserve"> </w:t>
                      </w:r>
                      <w:r>
                        <w:t>Banques ou bureaux de change</w:t>
                      </w:r>
                      <w:r w:rsidRPr="00E3769E">
                        <w:t xml:space="preserve"> </w:t>
                      </w:r>
                      <w:r>
                        <w:t>dans les villes.</w:t>
                      </w:r>
                    </w:p>
                    <w:p w:rsidR="00A44E21" w:rsidRPr="00E3769E" w:rsidRDefault="00A44E21" w:rsidP="009E7279">
                      <w:pPr>
                        <w:pStyle w:val="Sansinterligne"/>
                        <w:spacing w:after="120"/>
                      </w:pPr>
                      <w:r>
                        <w:rPr>
                          <w:b/>
                        </w:rPr>
                        <w:t>Guichets automatiques et cartes de crédit :</w:t>
                      </w:r>
                      <w:r w:rsidRPr="00E3769E">
                        <w:t xml:space="preserve"> </w:t>
                      </w:r>
                      <w:r>
                        <w:t>Il est possible de retirer de l’argent à des guichets automatiques à</w:t>
                      </w:r>
                      <w:r w:rsidRPr="00E3769E">
                        <w:t xml:space="preserve"> Nairobi</w:t>
                      </w:r>
                      <w:r>
                        <w:t xml:space="preserve"> et Mombasa</w:t>
                      </w:r>
                      <w:r w:rsidRPr="00E3769E">
                        <w:t xml:space="preserve">. </w:t>
                      </w:r>
                      <w:r>
                        <w:t>Les cartes de crédit sont acceptées dans les grands hôtels et dans certains magasins et restaurants.</w:t>
                      </w:r>
                    </w:p>
                    <w:p w:rsidR="00A44E21" w:rsidRDefault="00A44E21" w:rsidP="00783FF2">
                      <w:pPr>
                        <w:pStyle w:val="Sansinterligne"/>
                        <w:spacing w:after="180"/>
                      </w:pPr>
                      <w:r>
                        <w:rPr>
                          <w:b/>
                        </w:rPr>
                        <w:t xml:space="preserve">Lectures recommandées : </w:t>
                      </w:r>
                      <w:r w:rsidRPr="00E3769E">
                        <w:t>F</w:t>
                      </w:r>
                      <w:r>
                        <w:t xml:space="preserve">elice </w:t>
                      </w:r>
                      <w:proofErr w:type="spellStart"/>
                      <w:r w:rsidRPr="00E3769E">
                        <w:t>Benuzzi</w:t>
                      </w:r>
                      <w:proofErr w:type="spellEnd"/>
                      <w:r>
                        <w:t> </w:t>
                      </w:r>
                      <w:r w:rsidRPr="00E3769E">
                        <w:t xml:space="preserve">: </w:t>
                      </w:r>
                      <w:r>
                        <w:rPr>
                          <w:i/>
                        </w:rPr>
                        <w:t>Kenya ou la Fugue africaine</w:t>
                      </w:r>
                      <w:r w:rsidRPr="00E3769E">
                        <w:t xml:space="preserve">; </w:t>
                      </w:r>
                      <w:proofErr w:type="spellStart"/>
                      <w:r w:rsidRPr="00E3769E">
                        <w:t>I</w:t>
                      </w:r>
                      <w:r>
                        <w:t>sak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</w:t>
                      </w:r>
                      <w:r w:rsidRPr="00E3769E">
                        <w:t>inesen</w:t>
                      </w:r>
                      <w:proofErr w:type="spellEnd"/>
                      <w:r>
                        <w:t xml:space="preserve"> (Karen Blixen) </w:t>
                      </w:r>
                      <w:r w:rsidRPr="00E3769E">
                        <w:t xml:space="preserve">: </w:t>
                      </w:r>
                      <w:r>
                        <w:rPr>
                          <w:i/>
                        </w:rPr>
                        <w:t>La Ferme A</w:t>
                      </w:r>
                      <w:r w:rsidRPr="00E3769E">
                        <w:rPr>
                          <w:i/>
                        </w:rPr>
                        <w:t>fr</w:t>
                      </w:r>
                      <w:r>
                        <w:rPr>
                          <w:i/>
                        </w:rPr>
                        <w:t>icaine</w:t>
                      </w:r>
                      <w:r w:rsidRPr="00E3769E">
                        <w:t>; E</w:t>
                      </w:r>
                      <w:r>
                        <w:t xml:space="preserve">rnest </w:t>
                      </w:r>
                      <w:r w:rsidRPr="00E3769E">
                        <w:t xml:space="preserve">Hemingway: </w:t>
                      </w:r>
                      <w:r>
                        <w:rPr>
                          <w:i/>
                        </w:rPr>
                        <w:t>Les vertes collines d’Afrique</w:t>
                      </w:r>
                      <w:r>
                        <w:t xml:space="preserve">; </w:t>
                      </w:r>
                      <w:r w:rsidRPr="00E3769E">
                        <w:t>C</w:t>
                      </w:r>
                      <w:r>
                        <w:t xml:space="preserve">harles </w:t>
                      </w:r>
                      <w:r w:rsidRPr="00E3769E">
                        <w:t xml:space="preserve">Miller: </w:t>
                      </w:r>
                      <w:r w:rsidRPr="00E3769E">
                        <w:rPr>
                          <w:i/>
                        </w:rPr>
                        <w:t>The</w:t>
                      </w:r>
                      <w:r w:rsidRPr="00E3769E">
                        <w:t xml:space="preserve"> </w:t>
                      </w:r>
                      <w:proofErr w:type="spellStart"/>
                      <w:r w:rsidRPr="00E3769E">
                        <w:rPr>
                          <w:i/>
                        </w:rPr>
                        <w:t>Lunatic</w:t>
                      </w:r>
                      <w:proofErr w:type="spellEnd"/>
                      <w:r w:rsidRPr="00E3769E">
                        <w:rPr>
                          <w:i/>
                        </w:rPr>
                        <w:t xml:space="preserve"> Express</w:t>
                      </w:r>
                      <w:r>
                        <w:t>.</w:t>
                      </w:r>
                    </w:p>
                    <w:p w:rsidR="00A44E21" w:rsidRDefault="00A44E21" w:rsidP="00783FF2">
                      <w:pPr>
                        <w:spacing w:after="0"/>
                      </w:pPr>
                      <w:r w:rsidRPr="00BC15AA">
                        <w:rPr>
                          <w:i/>
                        </w:rPr>
                        <w:t>Source</w:t>
                      </w:r>
                      <w:r>
                        <w:rPr>
                          <w:i/>
                        </w:rPr>
                        <w:t> </w:t>
                      </w:r>
                      <w:r w:rsidRPr="00BC15AA">
                        <w:rPr>
                          <w:i/>
                        </w:rPr>
                        <w:t>:</w:t>
                      </w:r>
                      <w:r>
                        <w:t xml:space="preserve"> Wikipedia.org</w:t>
                      </w:r>
                    </w:p>
                    <w:p w:rsidR="00A44E21" w:rsidRDefault="00A44E21" w:rsidP="007C1ACA">
                      <w:pPr>
                        <w:rPr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x="page" anchory="margin"/>
              </v:rect>
            </w:pict>
          </mc:Fallback>
        </mc:AlternateContent>
      </w:r>
      <w:r w:rsidR="00380BDA">
        <w:t>Renseignements pratiques</w:t>
      </w:r>
    </w:p>
    <w:p w:rsidR="00233B3D" w:rsidRPr="004E17EE" w:rsidRDefault="00380BDA" w:rsidP="00233B3D">
      <w:pPr>
        <w:pStyle w:val="Titre3"/>
        <w:rPr>
          <w:color w:val="CC6602" w:themeColor="accent2"/>
        </w:rPr>
      </w:pPr>
      <w:r>
        <w:rPr>
          <w:color w:val="CC6602" w:themeColor="accent2"/>
        </w:rPr>
        <w:t>Voyager avec des enfants</w:t>
      </w:r>
    </w:p>
    <w:p w:rsidR="00145B8F" w:rsidRPr="004E17EE" w:rsidRDefault="00380BDA" w:rsidP="00233B3D">
      <w:r>
        <w:t xml:space="preserve">Le </w:t>
      </w:r>
      <w:r w:rsidR="00145B8F" w:rsidRPr="004E17EE">
        <w:t xml:space="preserve">Kenya </w:t>
      </w:r>
      <w:r>
        <w:t xml:space="preserve">est un endroit formidable à visiter en famille, mais les précautions sanitaires habituelles s’appliquent. Il n’y a pas de vaccins obligatoires pour aller au Kenya, mais il est recommandé de </w:t>
      </w:r>
      <w:r w:rsidR="00D9359A">
        <w:t>se</w:t>
      </w:r>
      <w:r>
        <w:t xml:space="preserve"> protéger contre le paludisme, la </w:t>
      </w:r>
      <w:r w:rsidRPr="004E17EE">
        <w:t>typhoïde</w:t>
      </w:r>
      <w:r w:rsidR="00145B8F" w:rsidRPr="004E17EE">
        <w:t xml:space="preserve">, </w:t>
      </w:r>
      <w:r>
        <w:t xml:space="preserve">le </w:t>
      </w:r>
      <w:r w:rsidRPr="004E17EE">
        <w:t>tétanos</w:t>
      </w:r>
      <w:r w:rsidR="00145B8F" w:rsidRPr="004E17EE">
        <w:t xml:space="preserve">, </w:t>
      </w:r>
      <w:r>
        <w:t xml:space="preserve">la </w:t>
      </w:r>
      <w:r w:rsidRPr="004E17EE">
        <w:t>diphtérie</w:t>
      </w:r>
      <w:r w:rsidR="00145B8F" w:rsidRPr="004E17EE">
        <w:t xml:space="preserve">, </w:t>
      </w:r>
      <w:r>
        <w:t xml:space="preserve">la </w:t>
      </w:r>
      <w:r w:rsidR="00145B8F" w:rsidRPr="004E17EE">
        <w:t>polio</w:t>
      </w:r>
      <w:r>
        <w:t xml:space="preserve"> et l’</w:t>
      </w:r>
      <w:r w:rsidRPr="004E17EE">
        <w:t>hépatite</w:t>
      </w:r>
      <w:r w:rsidR="00145B8F" w:rsidRPr="004E17EE">
        <w:t xml:space="preserve"> A</w:t>
      </w:r>
      <w:r>
        <w:t xml:space="preserve"> et B</w:t>
      </w:r>
      <w:r w:rsidR="00145B8F" w:rsidRPr="004E17EE">
        <w:t xml:space="preserve">. </w:t>
      </w:r>
      <w:r>
        <w:t xml:space="preserve">Le paludisme (malaria) </w:t>
      </w:r>
      <w:r w:rsidR="00D9359A">
        <w:t xml:space="preserve">pose un risque partout, sauf à </w:t>
      </w:r>
      <w:r w:rsidR="00145B8F" w:rsidRPr="004E17EE">
        <w:t xml:space="preserve">Nairobi </w:t>
      </w:r>
      <w:r w:rsidR="00D9359A">
        <w:t>et dans les hauts plateaux.</w:t>
      </w:r>
      <w:r w:rsidR="00145B8F" w:rsidRPr="004E17EE">
        <w:t xml:space="preserve"> </w:t>
      </w:r>
    </w:p>
    <w:p w:rsidR="00233B3D" w:rsidRPr="004E17EE" w:rsidRDefault="00D9359A" w:rsidP="00233B3D">
      <w:r>
        <w:t>La « diarrhée des voyageurs » est le malaise le plus courant à toucher les visiteurs du Kenya et les enfants y sont particulièrement sensibles</w:t>
      </w:r>
      <w:r w:rsidR="00145B8F" w:rsidRPr="004E17EE">
        <w:t xml:space="preserve">. </w:t>
      </w:r>
      <w:r>
        <w:t>Veillez à ne boire que de l’eau embouteillée et évitez les fruits ou les légumes non pelés.</w:t>
      </w:r>
      <w:r w:rsidR="00145B8F" w:rsidRPr="004E17EE">
        <w:t xml:space="preserve"> </w:t>
      </w:r>
      <w:r>
        <w:t>Pour des conseils, c</w:t>
      </w:r>
      <w:r w:rsidR="00233B3D" w:rsidRPr="004E17EE">
        <w:t>onsult</w:t>
      </w:r>
      <w:r>
        <w:t>ez une clinique du voyage ou un médecin</w:t>
      </w:r>
      <w:r w:rsidR="00233B3D" w:rsidRPr="004E17EE">
        <w:t xml:space="preserve">. </w:t>
      </w:r>
    </w:p>
    <w:p w:rsidR="003745EB" w:rsidRPr="004A7F02" w:rsidRDefault="003745EB" w:rsidP="004A7F02">
      <w:pPr>
        <w:pStyle w:val="Titre3"/>
        <w:rPr>
          <w:color w:val="CC6602" w:themeColor="accent2"/>
        </w:rPr>
      </w:pPr>
      <w:r w:rsidRPr="004A7F02">
        <w:rPr>
          <w:color w:val="CC6602" w:themeColor="accent2"/>
        </w:rPr>
        <w:t>Climat</w:t>
      </w:r>
    </w:p>
    <w:p w:rsidR="003745EB" w:rsidRDefault="003745EB" w:rsidP="00C1603C">
      <w:r>
        <w:t xml:space="preserve">Le climat du Kenya varie : chaud et humide sur la côte, chaud et sec dans l’arrière-pays et les plaines du nord, froid sur les hauts-plateaux. Même si l’équateur traverse le pays, le sommet du mont Kenya est toujours enneigé. Sur la côte, la température moyenne est de </w:t>
      </w:r>
      <w:r w:rsidRPr="0024046D">
        <w:t>27°C</w:t>
      </w:r>
      <w:r>
        <w:t xml:space="preserve"> et baisse d’un peu moins de</w:t>
      </w:r>
      <w:r w:rsidRPr="0024046D">
        <w:t xml:space="preserve"> 2°C </w:t>
      </w:r>
      <w:r>
        <w:t>à chaque 300 </w:t>
      </w:r>
      <w:r w:rsidRPr="0024046D">
        <w:t>m</w:t>
      </w:r>
      <w:r>
        <w:t>ètres de gain en altitude. Nairobi, la capitale, est à</w:t>
      </w:r>
      <w:r w:rsidRPr="0024046D">
        <w:t xml:space="preserve"> 1</w:t>
      </w:r>
      <w:r>
        <w:t> </w:t>
      </w:r>
      <w:r w:rsidRPr="0024046D">
        <w:t>675</w:t>
      </w:r>
      <w:r>
        <w:t> m et sa température moyenne est de</w:t>
      </w:r>
      <w:r w:rsidRPr="0024046D">
        <w:t xml:space="preserve"> 19°C</w:t>
      </w:r>
      <w:r>
        <w:t xml:space="preserve">. Dans les plaines arides, elle va de </w:t>
      </w:r>
      <w:r w:rsidRPr="0024046D">
        <w:t xml:space="preserve">21°C </w:t>
      </w:r>
      <w:r>
        <w:t>à</w:t>
      </w:r>
      <w:r w:rsidRPr="0024046D">
        <w:t xml:space="preserve"> 27°C.</w:t>
      </w:r>
      <w:r>
        <w:t xml:space="preserve"> Les fluctuations</w:t>
      </w:r>
      <w:r w:rsidRPr="0024046D">
        <w:t xml:space="preserve"> </w:t>
      </w:r>
      <w:r>
        <w:t>saisonnières se remarquent par la durée des pluies plutôt que par des changements de température. La plupart des régions ont deux saisons des pluies : abondantes d’avril à juin; faibles d’octobre à décembre. Le temps sur le mont Kenya est très imprévisible; préparez-vous donc pour du temps froid, humide et venteux à l’année longue. Les températures peuvent chuter jusqu’à -10°C la nuit. Les meilleures périodes pour le trekking sont de mi-janvier à mi-février, ainsi qu’en août et septembre.</w:t>
      </w:r>
    </w:p>
    <w:p w:rsidR="005E156B" w:rsidRPr="004E17EE" w:rsidRDefault="005E156B">
      <w:bookmarkStart w:id="0" w:name="_GoBack"/>
      <w:bookmarkEnd w:id="0"/>
    </w:p>
    <w:p w:rsidR="005E156B" w:rsidRPr="004E17EE" w:rsidRDefault="005E156B">
      <w:r w:rsidRPr="004E17EE">
        <w:rPr>
          <w:noProof/>
        </w:rPr>
        <w:drawing>
          <wp:inline distT="0" distB="0" distL="0" distR="0">
            <wp:extent cx="3839956" cy="2286000"/>
            <wp:effectExtent l="19050" t="0" r="27194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sectPr w:rsidR="005E156B" w:rsidRPr="004E17EE" w:rsidSect="00C21270">
      <w:footerReference w:type="default" r:id="rId16"/>
      <w:pgSz w:w="12240" w:h="15840"/>
      <w:pgMar w:top="1298" w:right="1440" w:bottom="1298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543" w:rsidRDefault="00F63543" w:rsidP="001979F8">
      <w:pPr>
        <w:spacing w:after="0" w:line="240" w:lineRule="auto"/>
      </w:pPr>
      <w:r>
        <w:separator/>
      </w:r>
    </w:p>
  </w:endnote>
  <w:endnote w:type="continuationSeparator" w:id="0">
    <w:p w:rsidR="00F63543" w:rsidRDefault="00F63543" w:rsidP="00197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insideV w:val="single" w:sz="18" w:space="0" w:color="94C600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438"/>
      <w:gridCol w:w="8152"/>
    </w:tblGrid>
    <w:tr w:rsidR="00C21270" w:rsidRPr="00AF03F8">
      <w:tc>
        <w:tcPr>
          <w:tcW w:w="750" w:type="pct"/>
        </w:tcPr>
        <w:p w:rsidR="00C21270" w:rsidRPr="00AF03F8" w:rsidRDefault="00C21270">
          <w:pPr>
            <w:pStyle w:val="Pieddepage"/>
            <w:jc w:val="right"/>
            <w:rPr>
              <w:b/>
              <w:color w:val="94C600" w:themeColor="accent1"/>
            </w:rPr>
          </w:pPr>
          <w:r w:rsidRPr="00AF03F8">
            <w:rPr>
              <w:b/>
            </w:rPr>
            <w:fldChar w:fldCharType="begin"/>
          </w:r>
          <w:r w:rsidRPr="00AF03F8">
            <w:rPr>
              <w:b/>
            </w:rPr>
            <w:instrText>PAGE   \* MERGEFORMAT</w:instrText>
          </w:r>
          <w:r w:rsidRPr="00AF03F8">
            <w:rPr>
              <w:b/>
            </w:rPr>
            <w:fldChar w:fldCharType="separate"/>
          </w:r>
          <w:r w:rsidR="003745EB" w:rsidRPr="003745EB">
            <w:rPr>
              <w:b/>
              <w:noProof/>
              <w:color w:val="94C600" w:themeColor="accent1"/>
              <w:lang w:val="fr-FR"/>
            </w:rPr>
            <w:t>2</w:t>
          </w:r>
          <w:r w:rsidRPr="00AF03F8">
            <w:rPr>
              <w:b/>
              <w:color w:val="94C600" w:themeColor="accent1"/>
            </w:rPr>
            <w:fldChar w:fldCharType="end"/>
          </w:r>
        </w:p>
      </w:tc>
      <w:sdt>
        <w:sdtPr>
          <w:rPr>
            <w:b/>
            <w:color w:val="94C600" w:themeColor="accent1"/>
          </w:rPr>
          <w:alias w:val="Société"/>
          <w:tag w:val=""/>
          <w:id w:val="-390651439"/>
          <w:placeholder>
            <w:docPart w:val="3210F8D7D82F4496B5CCABD95D08CACA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4250" w:type="pct"/>
            </w:tcPr>
            <w:p w:rsidR="00C21270" w:rsidRPr="00AF03F8" w:rsidRDefault="00C21270" w:rsidP="00F646D8">
              <w:pPr>
                <w:pStyle w:val="Pieddepage"/>
                <w:rPr>
                  <w:b/>
                  <w:color w:val="94C600" w:themeColor="accent1"/>
                </w:rPr>
              </w:pPr>
              <w:r w:rsidRPr="00AF03F8">
                <w:rPr>
                  <w:b/>
                  <w:color w:val="94C600" w:themeColor="accent1"/>
                </w:rPr>
                <w:t>Voyages Tour Aventure</w:t>
              </w:r>
            </w:p>
          </w:tc>
        </w:sdtContent>
      </w:sdt>
    </w:tr>
  </w:tbl>
  <w:p w:rsidR="00C21270" w:rsidRDefault="00C2127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543" w:rsidRDefault="00F63543" w:rsidP="001979F8">
      <w:pPr>
        <w:spacing w:after="0" w:line="240" w:lineRule="auto"/>
      </w:pPr>
      <w:r>
        <w:separator/>
      </w:r>
    </w:p>
  </w:footnote>
  <w:footnote w:type="continuationSeparator" w:id="0">
    <w:p w:rsidR="00F63543" w:rsidRDefault="00F63543" w:rsidP="00197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2279F"/>
    <w:multiLevelType w:val="multilevel"/>
    <w:tmpl w:val="827A2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8324B8"/>
    <w:multiLevelType w:val="hybridMultilevel"/>
    <w:tmpl w:val="B162A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1FE51A1"/>
    <w:multiLevelType w:val="hybridMultilevel"/>
    <w:tmpl w:val="97704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9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56B"/>
    <w:rsid w:val="0000166A"/>
    <w:rsid w:val="00025FD3"/>
    <w:rsid w:val="000621B8"/>
    <w:rsid w:val="000846BA"/>
    <w:rsid w:val="00096A47"/>
    <w:rsid w:val="000D1D66"/>
    <w:rsid w:val="00116A90"/>
    <w:rsid w:val="00145B8F"/>
    <w:rsid w:val="0015367D"/>
    <w:rsid w:val="00167AAB"/>
    <w:rsid w:val="00170E3B"/>
    <w:rsid w:val="00187ECF"/>
    <w:rsid w:val="001979F8"/>
    <w:rsid w:val="001D61B1"/>
    <w:rsid w:val="001F61E1"/>
    <w:rsid w:val="00213DEE"/>
    <w:rsid w:val="00233B3D"/>
    <w:rsid w:val="00241B47"/>
    <w:rsid w:val="00263FF5"/>
    <w:rsid w:val="00274DC0"/>
    <w:rsid w:val="002968F0"/>
    <w:rsid w:val="002C4D7E"/>
    <w:rsid w:val="002F4476"/>
    <w:rsid w:val="003219FE"/>
    <w:rsid w:val="003745EB"/>
    <w:rsid w:val="00380BDA"/>
    <w:rsid w:val="00392E08"/>
    <w:rsid w:val="003E5A55"/>
    <w:rsid w:val="0043184D"/>
    <w:rsid w:val="00455DDA"/>
    <w:rsid w:val="004A1288"/>
    <w:rsid w:val="004B5938"/>
    <w:rsid w:val="004E17EE"/>
    <w:rsid w:val="005042B3"/>
    <w:rsid w:val="00506877"/>
    <w:rsid w:val="005505ED"/>
    <w:rsid w:val="00571CA1"/>
    <w:rsid w:val="005B11E0"/>
    <w:rsid w:val="005B36F8"/>
    <w:rsid w:val="005E156B"/>
    <w:rsid w:val="006343D1"/>
    <w:rsid w:val="00655369"/>
    <w:rsid w:val="006678D9"/>
    <w:rsid w:val="00674D72"/>
    <w:rsid w:val="006D08D8"/>
    <w:rsid w:val="00753AA4"/>
    <w:rsid w:val="007676D8"/>
    <w:rsid w:val="00773D51"/>
    <w:rsid w:val="0078547D"/>
    <w:rsid w:val="0078671A"/>
    <w:rsid w:val="007C3BC2"/>
    <w:rsid w:val="008104DB"/>
    <w:rsid w:val="00821049"/>
    <w:rsid w:val="00847DF3"/>
    <w:rsid w:val="008A525E"/>
    <w:rsid w:val="008E57DE"/>
    <w:rsid w:val="00925569"/>
    <w:rsid w:val="00937636"/>
    <w:rsid w:val="00951664"/>
    <w:rsid w:val="00986E5B"/>
    <w:rsid w:val="009B7D91"/>
    <w:rsid w:val="009C1961"/>
    <w:rsid w:val="00A44E21"/>
    <w:rsid w:val="00A623BF"/>
    <w:rsid w:val="00A62BA3"/>
    <w:rsid w:val="00A64C04"/>
    <w:rsid w:val="00AD0453"/>
    <w:rsid w:val="00AF66C3"/>
    <w:rsid w:val="00B13334"/>
    <w:rsid w:val="00B67C38"/>
    <w:rsid w:val="00B92A50"/>
    <w:rsid w:val="00BB45A5"/>
    <w:rsid w:val="00BF24C9"/>
    <w:rsid w:val="00C21270"/>
    <w:rsid w:val="00C507B1"/>
    <w:rsid w:val="00CA6998"/>
    <w:rsid w:val="00CB01C6"/>
    <w:rsid w:val="00CB2573"/>
    <w:rsid w:val="00D1309B"/>
    <w:rsid w:val="00D54A1A"/>
    <w:rsid w:val="00D83E37"/>
    <w:rsid w:val="00D9359A"/>
    <w:rsid w:val="00D95E85"/>
    <w:rsid w:val="00DA7FEF"/>
    <w:rsid w:val="00E42F07"/>
    <w:rsid w:val="00E62FD3"/>
    <w:rsid w:val="00E65429"/>
    <w:rsid w:val="00E702EF"/>
    <w:rsid w:val="00F473B1"/>
    <w:rsid w:val="00F63543"/>
    <w:rsid w:val="00FB415F"/>
    <w:rsid w:val="00FB6215"/>
    <w:rsid w:val="00FE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343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6E9400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95E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94C600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925569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E1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156B"/>
    <w:rPr>
      <w:rFonts w:ascii="Tahoma" w:hAnsi="Tahoma" w:cs="Tahoma"/>
      <w:sz w:val="16"/>
      <w:szCs w:val="16"/>
    </w:rPr>
  </w:style>
  <w:style w:type="character" w:customStyle="1" w:styleId="SansinterligneCar">
    <w:name w:val="Sans interligne Car"/>
    <w:basedOn w:val="Policepardfaut"/>
    <w:link w:val="Sansinterligne"/>
    <w:uiPriority w:val="1"/>
    <w:rsid w:val="00674D72"/>
  </w:style>
  <w:style w:type="paragraph" w:styleId="En-tte">
    <w:name w:val="header"/>
    <w:basedOn w:val="Normal"/>
    <w:link w:val="En-tteCar"/>
    <w:uiPriority w:val="99"/>
    <w:unhideWhenUsed/>
    <w:rsid w:val="001979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979F8"/>
  </w:style>
  <w:style w:type="paragraph" w:styleId="Pieddepage">
    <w:name w:val="footer"/>
    <w:basedOn w:val="Normal"/>
    <w:link w:val="PieddepageCar"/>
    <w:uiPriority w:val="99"/>
    <w:unhideWhenUsed/>
    <w:rsid w:val="001979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979F8"/>
  </w:style>
  <w:style w:type="paragraph" w:styleId="Titre">
    <w:name w:val="Title"/>
    <w:basedOn w:val="Normal"/>
    <w:next w:val="Normal"/>
    <w:link w:val="TitreCar"/>
    <w:uiPriority w:val="10"/>
    <w:qFormat/>
    <w:rsid w:val="006343D1"/>
    <w:pPr>
      <w:pBdr>
        <w:bottom w:val="single" w:sz="8" w:space="4" w:color="94C60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E2D21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6343D1"/>
    <w:rPr>
      <w:rFonts w:asciiTheme="majorHAnsi" w:eastAsiaTheme="majorEastAsia" w:hAnsiTheme="majorHAnsi" w:cstheme="majorBidi"/>
      <w:color w:val="2E2D21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343D1"/>
    <w:pPr>
      <w:numPr>
        <w:ilvl w:val="1"/>
      </w:numPr>
    </w:pPr>
    <w:rPr>
      <w:rFonts w:asciiTheme="majorHAnsi" w:eastAsiaTheme="majorEastAsia" w:hAnsiTheme="majorHAnsi" w:cstheme="majorBidi"/>
      <w:i/>
      <w:iCs/>
      <w:color w:val="94C600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6343D1"/>
    <w:rPr>
      <w:rFonts w:asciiTheme="majorHAnsi" w:eastAsiaTheme="majorEastAsia" w:hAnsiTheme="majorHAnsi" w:cstheme="majorBidi"/>
      <w:i/>
      <w:iCs/>
      <w:color w:val="94C600" w:themeColor="accent1"/>
      <w:spacing w:val="15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6343D1"/>
    <w:rPr>
      <w:rFonts w:asciiTheme="majorHAnsi" w:eastAsiaTheme="majorEastAsia" w:hAnsiTheme="majorHAnsi" w:cstheme="majorBidi"/>
      <w:b/>
      <w:bCs/>
      <w:color w:val="6E9400" w:themeColor="accent1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95E85"/>
    <w:rPr>
      <w:rFonts w:asciiTheme="majorHAnsi" w:eastAsiaTheme="majorEastAsia" w:hAnsiTheme="majorHAnsi" w:cstheme="majorBidi"/>
      <w:b/>
      <w:bCs/>
      <w:color w:val="94C600" w:themeColor="accent1"/>
    </w:rPr>
  </w:style>
  <w:style w:type="paragraph" w:styleId="Paragraphedeliste">
    <w:name w:val="List Paragraph"/>
    <w:basedOn w:val="Normal"/>
    <w:uiPriority w:val="34"/>
    <w:qFormat/>
    <w:rsid w:val="00AF66C3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FB415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343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6E9400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95E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94C600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925569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E1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156B"/>
    <w:rPr>
      <w:rFonts w:ascii="Tahoma" w:hAnsi="Tahoma" w:cs="Tahoma"/>
      <w:sz w:val="16"/>
      <w:szCs w:val="16"/>
    </w:rPr>
  </w:style>
  <w:style w:type="character" w:customStyle="1" w:styleId="SansinterligneCar">
    <w:name w:val="Sans interligne Car"/>
    <w:basedOn w:val="Policepardfaut"/>
    <w:link w:val="Sansinterligne"/>
    <w:uiPriority w:val="1"/>
    <w:rsid w:val="00674D72"/>
  </w:style>
  <w:style w:type="paragraph" w:styleId="En-tte">
    <w:name w:val="header"/>
    <w:basedOn w:val="Normal"/>
    <w:link w:val="En-tteCar"/>
    <w:uiPriority w:val="99"/>
    <w:unhideWhenUsed/>
    <w:rsid w:val="001979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979F8"/>
  </w:style>
  <w:style w:type="paragraph" w:styleId="Pieddepage">
    <w:name w:val="footer"/>
    <w:basedOn w:val="Normal"/>
    <w:link w:val="PieddepageCar"/>
    <w:uiPriority w:val="99"/>
    <w:unhideWhenUsed/>
    <w:rsid w:val="001979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979F8"/>
  </w:style>
  <w:style w:type="paragraph" w:styleId="Titre">
    <w:name w:val="Title"/>
    <w:basedOn w:val="Normal"/>
    <w:next w:val="Normal"/>
    <w:link w:val="TitreCar"/>
    <w:uiPriority w:val="10"/>
    <w:qFormat/>
    <w:rsid w:val="006343D1"/>
    <w:pPr>
      <w:pBdr>
        <w:bottom w:val="single" w:sz="8" w:space="4" w:color="94C60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E2D21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6343D1"/>
    <w:rPr>
      <w:rFonts w:asciiTheme="majorHAnsi" w:eastAsiaTheme="majorEastAsia" w:hAnsiTheme="majorHAnsi" w:cstheme="majorBidi"/>
      <w:color w:val="2E2D21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343D1"/>
    <w:pPr>
      <w:numPr>
        <w:ilvl w:val="1"/>
      </w:numPr>
    </w:pPr>
    <w:rPr>
      <w:rFonts w:asciiTheme="majorHAnsi" w:eastAsiaTheme="majorEastAsia" w:hAnsiTheme="majorHAnsi" w:cstheme="majorBidi"/>
      <w:i/>
      <w:iCs/>
      <w:color w:val="94C600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6343D1"/>
    <w:rPr>
      <w:rFonts w:asciiTheme="majorHAnsi" w:eastAsiaTheme="majorEastAsia" w:hAnsiTheme="majorHAnsi" w:cstheme="majorBidi"/>
      <w:i/>
      <w:iCs/>
      <w:color w:val="94C600" w:themeColor="accent1"/>
      <w:spacing w:val="15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6343D1"/>
    <w:rPr>
      <w:rFonts w:asciiTheme="majorHAnsi" w:eastAsiaTheme="majorEastAsia" w:hAnsiTheme="majorHAnsi" w:cstheme="majorBidi"/>
      <w:b/>
      <w:bCs/>
      <w:color w:val="6E9400" w:themeColor="accent1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95E85"/>
    <w:rPr>
      <w:rFonts w:asciiTheme="majorHAnsi" w:eastAsiaTheme="majorEastAsia" w:hAnsiTheme="majorHAnsi" w:cstheme="majorBidi"/>
      <w:b/>
      <w:bCs/>
      <w:color w:val="94C600" w:themeColor="accent1"/>
    </w:rPr>
  </w:style>
  <w:style w:type="paragraph" w:styleId="Paragraphedeliste">
    <w:name w:val="List Paragraph"/>
    <w:basedOn w:val="Normal"/>
    <w:uiPriority w:val="34"/>
    <w:qFormat/>
    <w:rsid w:val="00AF66C3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FB41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3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2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3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7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69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8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5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chart" Target="charts/chart1.xml"/><Relationship Id="rId10" Type="http://schemas.openxmlformats.org/officeDocument/2006/relationships/image" Target="media/image2.gi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tif"/><Relationship Id="rId14" Type="http://schemas.openxmlformats.org/officeDocument/2006/relationships/image" Target="media/image6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euille_de_calcul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CA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>
              <a:defRPr lang="en-US"/>
            </a:pPr>
            <a:r>
              <a:rPr lang="en-US"/>
              <a:t>Températures annuelles moyennes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Temp min en °C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Nairobi</c:v>
                </c:pt>
                <c:pt idx="1">
                  <c:v>Mombasa</c:v>
                </c:pt>
                <c:pt idx="2">
                  <c:v>Eldoret</c:v>
                </c:pt>
                <c:pt idx="3">
                  <c:v>Lodwar</c:v>
                </c:pt>
                <c:pt idx="4">
                  <c:v>Mandera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13.6</c:v>
                </c:pt>
                <c:pt idx="1">
                  <c:v>22.4</c:v>
                </c:pt>
                <c:pt idx="2">
                  <c:v>9.5</c:v>
                </c:pt>
                <c:pt idx="3">
                  <c:v>23.7</c:v>
                </c:pt>
                <c:pt idx="4">
                  <c:v>25.7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 Temp max en °C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Nairobi</c:v>
                </c:pt>
                <c:pt idx="1">
                  <c:v>Mombasa</c:v>
                </c:pt>
                <c:pt idx="2">
                  <c:v>Eldoret</c:v>
                </c:pt>
                <c:pt idx="3">
                  <c:v>Lodwar</c:v>
                </c:pt>
                <c:pt idx="4">
                  <c:v>Mandera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25.2</c:v>
                </c:pt>
                <c:pt idx="1">
                  <c:v>30.3</c:v>
                </c:pt>
                <c:pt idx="2">
                  <c:v>23.6</c:v>
                </c:pt>
                <c:pt idx="3">
                  <c:v>34.799999999999997</c:v>
                </c:pt>
                <c:pt idx="4">
                  <c:v>34.799999999999997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2529408"/>
        <c:axId val="145999552"/>
      </c:barChart>
      <c:catAx>
        <c:axId val="23252940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lang="en-US"/>
            </a:pPr>
            <a:endParaRPr lang="fr-FR"/>
          </a:p>
        </c:txPr>
        <c:crossAx val="145999552"/>
        <c:crosses val="autoZero"/>
        <c:auto val="1"/>
        <c:lblAlgn val="ctr"/>
        <c:lblOffset val="100"/>
        <c:noMultiLvlLbl val="0"/>
      </c:catAx>
      <c:valAx>
        <c:axId val="145999552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lang="en-US"/>
                </a:pPr>
                <a:r>
                  <a:rPr lang="en-US"/>
                  <a:t>°C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lang="en-US"/>
            </a:pPr>
            <a:endParaRPr lang="fr-FR"/>
          </a:p>
        </c:txPr>
        <c:crossAx val="232529408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lang="en-US"/>
          </a:pPr>
          <a:endParaRPr lang="fr-FR"/>
        </a:p>
      </c:txPr>
    </c:legend>
    <c:plotVisOnly val="1"/>
    <c:dispBlanksAs val="gap"/>
    <c:showDLblsOverMax val="0"/>
  </c:chart>
  <c:externalData r:id="rId1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848"/>
    <w:rsid w:val="00936848"/>
    <w:rsid w:val="00D4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36848"/>
    <w:rPr>
      <w:color w:val="808080"/>
    </w:rPr>
  </w:style>
  <w:style w:type="paragraph" w:customStyle="1" w:styleId="3210F8D7D82F4496B5CCABD95D08CACA">
    <w:name w:val="3210F8D7D82F4496B5CCABD95D08CACA"/>
    <w:rsid w:val="0093684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36848"/>
    <w:rPr>
      <w:color w:val="808080"/>
    </w:rPr>
  </w:style>
  <w:style w:type="paragraph" w:customStyle="1" w:styleId="3210F8D7D82F4496B5CCABD95D08CACA">
    <w:name w:val="3210F8D7D82F4496B5CCABD95D08CACA"/>
    <w:rsid w:val="009368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8.jpeg"/><Relationship Id="rId1" Type="http://schemas.openxmlformats.org/officeDocument/2006/relationships/image" Target="../media/image7.jpeg"/></Relationships>
</file>

<file path=word/theme/theme1.xml><?xml version="1.0" encoding="utf-8"?>
<a:theme xmlns:a="http://schemas.openxmlformats.org/drawingml/2006/main" name="Sommaire circuits Kenya">
  <a:themeElements>
    <a:clrScheme name="Kenya">
      <a:dk1>
        <a:sysClr val="windowText" lastClr="000000"/>
      </a:dk1>
      <a:lt1>
        <a:sysClr val="window" lastClr="FFFFFF"/>
      </a:lt1>
      <a:dk2>
        <a:srgbClr val="3E3D2D"/>
      </a:dk2>
      <a:lt2>
        <a:srgbClr val="CAF278"/>
      </a:lt2>
      <a:accent1>
        <a:srgbClr val="94C600"/>
      </a:accent1>
      <a:accent2>
        <a:srgbClr val="CC6602"/>
      </a:accent2>
      <a:accent3>
        <a:srgbClr val="FF6700"/>
      </a:accent3>
      <a:accent4>
        <a:srgbClr val="909465"/>
      </a:accent4>
      <a:accent5>
        <a:srgbClr val="956B43"/>
      </a:accent5>
      <a:accent6>
        <a:srgbClr val="FEA022"/>
      </a:accent6>
      <a:hlink>
        <a:srgbClr val="E68200"/>
      </a:hlink>
      <a:folHlink>
        <a:srgbClr val="FFA94A"/>
      </a:folHlink>
    </a:clrScheme>
    <a:fontScheme name="Sommaire des circuits">
      <a:majorFont>
        <a:latin typeface="Trebuchet MS"/>
        <a:ea typeface=""/>
        <a:cs typeface=""/>
      </a:majorFont>
      <a:minorFont>
        <a:latin typeface="Perpetua"/>
        <a:ea typeface=""/>
        <a:cs typeface=""/>
      </a:minorFont>
    </a:fontScheme>
    <a:fmtScheme name="NewsPrint">
      <a:fillStyleLst>
        <a:solidFill>
          <a:schemeClr val="phClr"/>
        </a:solidFill>
        <a:gradFill rotWithShape="1">
          <a:gsLst>
            <a:gs pos="0">
              <a:schemeClr val="phClr">
                <a:tint val="37000"/>
                <a:hueMod val="100000"/>
                <a:satMod val="200000"/>
                <a:lumMod val="88000"/>
              </a:schemeClr>
            </a:gs>
            <a:gs pos="100000">
              <a:schemeClr val="phClr">
                <a:tint val="53000"/>
                <a:shade val="100000"/>
                <a:hueMod val="100000"/>
                <a:satMod val="350000"/>
                <a:lumMod val="79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83000"/>
                <a:shade val="100000"/>
                <a:alpha val="100000"/>
                <a:hueMod val="100000"/>
                <a:satMod val="220000"/>
                <a:lumMod val="90000"/>
              </a:schemeClr>
            </a:gs>
            <a:gs pos="76000">
              <a:schemeClr val="phClr">
                <a:shade val="100000"/>
              </a:schemeClr>
            </a:gs>
            <a:gs pos="100000">
              <a:schemeClr val="phClr">
                <a:shade val="93000"/>
                <a:alpha val="100000"/>
                <a:satMod val="100000"/>
                <a:lumMod val="93000"/>
              </a:schemeClr>
            </a:gs>
          </a:gsLst>
          <a:path path="circle">
            <a:fillToRect l="15000" t="15000" r="100000" b="100000"/>
          </a:path>
        </a:gradFill>
      </a:fillStyleLst>
      <a:lnStyleLst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12700" dir="528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2700">
            <a:bevelT w="31750" h="127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  <a:blipFill>
          <a:blip xmlns:r="http://schemas.openxmlformats.org/officeDocument/2006/relationships" r:embed="rId2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2013</PublishDate>
  <Abstract/>
  <CompanyAddress>www.questspecialtytravel.com</CompanyAddress>
  <CompanyPhone>1-800-TOUR</CompanyPhone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459</Words>
  <Characters>2528</Characters>
  <Application>Microsoft Office Word</Application>
  <DocSecurity>0</DocSecurity>
  <Lines>21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Safari familial au Kenya</vt:lpstr>
      <vt:lpstr>Kenya Family Safari</vt:lpstr>
    </vt:vector>
  </TitlesOfParts>
  <Company>Voyages Tour Aventure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Safari familial au Kenya</dc:title>
  <dc:creator>Votre nom</dc:creator>
  <cp:lastModifiedBy>Michèle Simond</cp:lastModifiedBy>
  <cp:revision>5</cp:revision>
  <dcterms:created xsi:type="dcterms:W3CDTF">2010-12-24T13:19:00Z</dcterms:created>
  <dcterms:modified xsi:type="dcterms:W3CDTF">2010-12-24T13:46:00Z</dcterms:modified>
</cp:coreProperties>
</file>